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b/>
          <w:bCs/>
          <w:sz w:val="32"/>
          <w:szCs w:val="32"/>
          <w:lang w:eastAsia="zh-CN"/>
        </w:rPr>
        <w:t>科技处</w:t>
      </w:r>
      <w:r>
        <w:rPr>
          <w:rFonts w:hint="eastAsia"/>
          <w:b/>
          <w:bCs/>
          <w:sz w:val="32"/>
          <w:szCs w:val="32"/>
        </w:rPr>
        <w:t>关于做好2023年度中青年教师教育科研项目（科技类）申报立项工作的通知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根据省教育厅（闽教科〔20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〕</w:t>
      </w: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>号</w:t>
      </w:r>
      <w:r>
        <w:rPr>
          <w:rFonts w:hint="eastAsia"/>
          <w:sz w:val="28"/>
          <w:szCs w:val="28"/>
          <w:lang w:val="en-US" w:eastAsia="zh-CN"/>
        </w:rPr>
        <w:t>，见附件1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  <w:lang w:eastAsia="zh-CN"/>
        </w:rPr>
        <w:t>文件精神</w:t>
      </w:r>
      <w:r>
        <w:rPr>
          <w:rFonts w:hint="eastAsia"/>
          <w:sz w:val="28"/>
          <w:szCs w:val="28"/>
        </w:rPr>
        <w:t>，省教育厅20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年度中青年教师教育科研项目（科技类）申报工作已经开始，请各单位积极组织教师申报。具体申报事项通知如下：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申请人应为实际主持研究工作的我</w:t>
      </w:r>
      <w:r>
        <w:rPr>
          <w:rFonts w:hint="eastAsia"/>
          <w:sz w:val="28"/>
          <w:szCs w:val="28"/>
          <w:lang w:eastAsia="zh-CN"/>
        </w:rPr>
        <w:t>校</w:t>
      </w:r>
      <w:r>
        <w:rPr>
          <w:rFonts w:hint="eastAsia"/>
          <w:sz w:val="28"/>
          <w:szCs w:val="28"/>
        </w:rPr>
        <w:t>在职中青年教师或科研人员</w:t>
      </w:r>
      <w:r>
        <w:rPr>
          <w:rFonts w:hint="eastAsia"/>
          <w:sz w:val="28"/>
          <w:szCs w:val="28"/>
          <w:lang w:val="en-US" w:eastAsia="zh-CN"/>
        </w:rPr>
        <w:t>(博士后、临时聘用人员不得申报)</w:t>
      </w:r>
      <w:r>
        <w:rPr>
          <w:rFonts w:hint="eastAsia"/>
          <w:sz w:val="28"/>
          <w:szCs w:val="28"/>
        </w:rPr>
        <w:t>，具有独立开展科研工作的能力，原则上不超过4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周岁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信息化专项申请人年龄可适当放宽。项目申请人可以为个人或团队，团队总人数一般不超过5人。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每</w:t>
      </w:r>
      <w:r>
        <w:rPr>
          <w:rFonts w:hint="eastAsia"/>
          <w:sz w:val="28"/>
          <w:szCs w:val="28"/>
          <w:lang w:val="en-US" w:eastAsia="zh-CN"/>
        </w:rPr>
        <w:t>个申请人同期限报1项，已主持、正在主持省（厅）级及以上科研项目的，或存在科研失信行为尚处于失信执行期的，不得申请教育科研项目。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3、本次项目申报材料由学院汇总后统一报送科技处，由科技处统一报送教育厅，科技处不接受个人申报。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4、本次申报项目类型分为</w:t>
      </w:r>
      <w:r>
        <w:rPr>
          <w:rFonts w:hint="eastAsia"/>
          <w:b/>
          <w:bCs/>
          <w:sz w:val="28"/>
          <w:szCs w:val="28"/>
          <w:lang w:val="en-US" w:eastAsia="zh-CN"/>
        </w:rPr>
        <w:t>一般项目、重点项目和信息化专项</w:t>
      </w:r>
      <w:r>
        <w:rPr>
          <w:rFonts w:hint="eastAsia"/>
          <w:sz w:val="28"/>
          <w:szCs w:val="28"/>
          <w:lang w:val="en-US" w:eastAsia="zh-CN"/>
        </w:rPr>
        <w:t>，</w:t>
      </w:r>
      <w:r>
        <w:rPr>
          <w:rFonts w:hint="eastAsia"/>
          <w:b/>
          <w:bCs/>
          <w:sz w:val="28"/>
          <w:szCs w:val="28"/>
          <w:lang w:val="en-US" w:eastAsia="zh-CN"/>
        </w:rPr>
        <w:t>申报项目由学院</w:t>
      </w:r>
      <w:r>
        <w:rPr>
          <w:rFonts w:hint="eastAsia"/>
          <w:b/>
          <w:bCs/>
          <w:sz w:val="28"/>
          <w:szCs w:val="28"/>
        </w:rPr>
        <w:t>组织教授委员会</w:t>
      </w:r>
      <w:r>
        <w:rPr>
          <w:rFonts w:hint="eastAsia"/>
          <w:b/>
          <w:bCs/>
          <w:sz w:val="28"/>
          <w:szCs w:val="28"/>
          <w:lang w:eastAsia="zh-CN"/>
        </w:rPr>
        <w:t>或学术委员会进行初评，由</w:t>
      </w:r>
      <w:r>
        <w:rPr>
          <w:rFonts w:hint="eastAsia"/>
          <w:b/>
          <w:bCs/>
          <w:sz w:val="28"/>
          <w:szCs w:val="28"/>
        </w:rPr>
        <w:t>党政联席会</w:t>
      </w:r>
      <w:r>
        <w:rPr>
          <w:rFonts w:hint="eastAsia"/>
          <w:b/>
          <w:bCs/>
          <w:sz w:val="28"/>
          <w:szCs w:val="28"/>
          <w:lang w:eastAsia="zh-CN"/>
        </w:rPr>
        <w:t>通过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b/>
          <w:bCs/>
          <w:sz w:val="28"/>
          <w:szCs w:val="28"/>
          <w:highlight w:val="yellow"/>
          <w:lang w:eastAsia="zh-CN"/>
        </w:rPr>
        <w:t>按类别</w:t>
      </w:r>
      <w:r>
        <w:rPr>
          <w:rFonts w:hint="eastAsia"/>
          <w:b/>
          <w:bCs/>
          <w:sz w:val="28"/>
          <w:szCs w:val="28"/>
          <w:highlight w:val="yellow"/>
        </w:rPr>
        <w:t>排序择优推荐</w:t>
      </w:r>
      <w:r>
        <w:rPr>
          <w:rFonts w:hint="eastAsia"/>
          <w:sz w:val="28"/>
          <w:szCs w:val="28"/>
        </w:rPr>
        <w:t>，学校组织</w:t>
      </w:r>
      <w:r>
        <w:rPr>
          <w:rFonts w:hint="eastAsia"/>
          <w:sz w:val="28"/>
          <w:szCs w:val="28"/>
          <w:lang w:eastAsia="zh-CN"/>
        </w:rPr>
        <w:t>专家</w:t>
      </w:r>
      <w:r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  <w:lang w:eastAsia="zh-CN"/>
        </w:rPr>
        <w:t>、公示</w:t>
      </w:r>
      <w:r>
        <w:rPr>
          <w:rFonts w:hint="eastAsia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rFonts w:hint="eastAsia"/>
          <w:sz w:val="28"/>
          <w:szCs w:val="28"/>
          <w:lang w:eastAsia="zh-CN"/>
        </w:rPr>
        <w:t>、材料提交方式及</w:t>
      </w:r>
      <w:r>
        <w:rPr>
          <w:rFonts w:hint="eastAsia"/>
          <w:sz w:val="28"/>
          <w:szCs w:val="28"/>
        </w:rPr>
        <w:t>截止时间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学院于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11</w:t>
      </w:r>
      <w:r>
        <w:rPr>
          <w:rFonts w:hint="eastAsia"/>
          <w:b/>
          <w:bCs/>
          <w:sz w:val="28"/>
          <w:szCs w:val="28"/>
          <w:highlight w:val="yellow"/>
        </w:rPr>
        <w:t>月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1</w:t>
      </w:r>
      <w:r>
        <w:rPr>
          <w:rFonts w:hint="eastAsia"/>
          <w:b/>
          <w:bCs/>
          <w:sz w:val="28"/>
          <w:szCs w:val="28"/>
          <w:highlight w:val="yellow"/>
        </w:rPr>
        <w:t>日</w:t>
      </w:r>
      <w:r>
        <w:rPr>
          <w:rFonts w:hint="eastAsia"/>
          <w:b/>
          <w:bCs/>
          <w:sz w:val="28"/>
          <w:szCs w:val="28"/>
          <w:highlight w:val="yellow"/>
          <w:lang w:eastAsia="zh-CN"/>
        </w:rPr>
        <w:t>上午</w:t>
      </w:r>
      <w:r>
        <w:rPr>
          <w:rFonts w:hint="eastAsia"/>
          <w:b/>
          <w:bCs/>
          <w:sz w:val="28"/>
          <w:szCs w:val="28"/>
          <w:highlight w:val="yellow"/>
          <w:lang w:val="en-US" w:eastAsia="zh-CN"/>
        </w:rPr>
        <w:t>10点</w:t>
      </w:r>
      <w:r>
        <w:rPr>
          <w:rFonts w:hint="eastAsia"/>
          <w:sz w:val="28"/>
          <w:szCs w:val="28"/>
        </w:rPr>
        <w:t>前将</w:t>
      </w: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《2</w:t>
      </w:r>
      <w:r>
        <w:rPr>
          <w:rFonts w:hint="eastAsia"/>
          <w:sz w:val="28"/>
          <w:szCs w:val="28"/>
          <w:lang w:val="en-US" w:eastAsia="zh-CN"/>
        </w:rPr>
        <w:t>023年度福建省中青年教师教育科研项目（科技类）申报推荐汇总表》（加盖学院公章）每个类别1份、附件3《福建省中青年教师教育科研项目（科技类）申请书》每个项目1份、申请书中“简表”页各5份，统一提交科技处508；汇总表(Word版)、申请书(Word版，文件名为“学院全称-项目负责人姓名”)打包发送至邮箱1255225395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联系人</w:t>
      </w:r>
      <w:r>
        <w:rPr>
          <w:rFonts w:hint="eastAsia"/>
          <w:sz w:val="28"/>
          <w:szCs w:val="28"/>
          <w:lang w:val="en-US" w:eastAsia="zh-CN"/>
        </w:rPr>
        <w:t>：</w:t>
      </w:r>
      <w:r>
        <w:rPr>
          <w:rFonts w:hint="eastAsia"/>
          <w:sz w:val="28"/>
          <w:szCs w:val="28"/>
          <w:lang w:eastAsia="zh-CN"/>
        </w:rPr>
        <w:t>李珍老师</w:t>
      </w:r>
      <w:r>
        <w:rPr>
          <w:rFonts w:hint="eastAsia"/>
          <w:sz w:val="28"/>
          <w:szCs w:val="28"/>
        </w:rPr>
        <w:t>　电话：</w:t>
      </w:r>
      <w:r>
        <w:rPr>
          <w:rFonts w:hint="eastAsia"/>
          <w:sz w:val="28"/>
          <w:szCs w:val="28"/>
          <w:lang w:val="en-US" w:eastAsia="zh-CN"/>
        </w:rPr>
        <w:t>0591-</w:t>
      </w:r>
      <w:r>
        <w:rPr>
          <w:rFonts w:hint="eastAsia"/>
          <w:sz w:val="28"/>
          <w:szCs w:val="28"/>
        </w:rPr>
        <w:t xml:space="preserve">22867469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outlineLvl w:val="9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科学技术处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23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18</w:t>
      </w:r>
      <w:r>
        <w:rPr>
          <w:rFonts w:hint="eastAsia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NDc5NWVmYmEwODNjOTRhNzdiN2ZkMjA5MjYxZDYifQ=="/>
  </w:docVars>
  <w:rsids>
    <w:rsidRoot w:val="3E467040"/>
    <w:rsid w:val="018F097B"/>
    <w:rsid w:val="1E077654"/>
    <w:rsid w:val="24B53906"/>
    <w:rsid w:val="2B216898"/>
    <w:rsid w:val="2C395D57"/>
    <w:rsid w:val="3E467040"/>
    <w:rsid w:val="4CDF1BF4"/>
    <w:rsid w:val="679F04A6"/>
    <w:rsid w:val="6CB57AA6"/>
    <w:rsid w:val="72DD6326"/>
    <w:rsid w:val="7BA422E0"/>
    <w:rsid w:val="7D5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2023-10-17T06:23:00Z</dcterms:created>
  <dc:creator>melody</dc:creator>
  <cp:lastModifiedBy>melody</cp:lastModifiedBy>
  <cp:lastPrinted>2023-10-17T07:13:00Z</cp:lastPrinted>
  <dcterms:modified xsi:type="dcterms:W3CDTF">2023-10-18T02:31:25Z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EEFCFC9255BA464AA74588644BC6D3C6_11</vt:lpwstr>
  </property>
</Properties>
</file>