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F" w:rsidRDefault="005528FF" w:rsidP="005528FF">
      <w:pPr>
        <w:snapToGrid w:val="0"/>
        <w:spacing w:line="560" w:lineRule="atLeast"/>
        <w:ind w:left="1120" w:hangingChars="350" w:hanging="1120"/>
        <w:rPr>
          <w:rFonts w:ascii="黑体" w:eastAsia="黑体" w:hAnsi="Arial" w:cs="Arial"/>
          <w:szCs w:val="32"/>
        </w:rPr>
      </w:pPr>
      <w:r>
        <w:rPr>
          <w:rFonts w:ascii="黑体" w:eastAsia="黑体" w:hAnsi="Arial" w:cs="Arial" w:hint="eastAsia"/>
          <w:szCs w:val="32"/>
        </w:rPr>
        <w:t>附件1</w:t>
      </w:r>
    </w:p>
    <w:p w:rsidR="005528FF" w:rsidRDefault="005528FF" w:rsidP="005528FF">
      <w:pPr>
        <w:snapToGrid w:val="0"/>
        <w:spacing w:line="560" w:lineRule="atLeast"/>
        <w:ind w:left="1260" w:hangingChars="350" w:hanging="1260"/>
        <w:jc w:val="center"/>
        <w:rPr>
          <w:rFonts w:ascii="方正小标宋简体" w:eastAsia="方正小标宋简体" w:hAnsi="黑体" w:cs="Arial"/>
          <w:sz w:val="36"/>
          <w:szCs w:val="36"/>
        </w:rPr>
      </w:pPr>
    </w:p>
    <w:p w:rsidR="005528FF" w:rsidRDefault="005528FF" w:rsidP="005528FF">
      <w:pPr>
        <w:snapToGrid w:val="0"/>
        <w:spacing w:line="560" w:lineRule="atLeast"/>
        <w:ind w:left="1540" w:hangingChars="350" w:hanging="1540"/>
        <w:jc w:val="center"/>
        <w:rPr>
          <w:rFonts w:ascii="方正小标宋简体" w:eastAsia="方正小标宋简体" w:hAnsi="黑体" w:cs="Arial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Arial" w:hint="eastAsia"/>
          <w:sz w:val="44"/>
          <w:szCs w:val="44"/>
        </w:rPr>
        <w:t>《福建省工程研究中心申请报告》编制提纲</w:t>
      </w:r>
    </w:p>
    <w:bookmarkEnd w:id="0"/>
    <w:p w:rsidR="005528FF" w:rsidRDefault="005528FF" w:rsidP="005528FF">
      <w:pPr>
        <w:spacing w:line="460" w:lineRule="exact"/>
        <w:ind w:firstLineChars="196" w:firstLine="630"/>
        <w:rPr>
          <w:rFonts w:ascii="仿宋_GB2312"/>
          <w:b/>
          <w:szCs w:val="32"/>
        </w:rPr>
      </w:pPr>
    </w:p>
    <w:p w:rsidR="005528FF" w:rsidRDefault="005528FF" w:rsidP="005528FF">
      <w:pPr>
        <w:spacing w:line="600" w:lineRule="exact"/>
        <w:ind w:firstLineChars="196" w:firstLine="627"/>
        <w:rPr>
          <w:rFonts w:ascii="黑体" w:eastAsia="黑体" w:hAnsi="黑体" w:cs="黑体"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szCs w:val="32"/>
        </w:rPr>
        <w:t>一、封面格式</w:t>
      </w:r>
    </w:p>
    <w:p w:rsidR="005528FF" w:rsidRDefault="005528FF" w:rsidP="005528FF">
      <w:pPr>
        <w:spacing w:line="600" w:lineRule="exact"/>
        <w:ind w:firstLineChars="196" w:firstLine="627"/>
        <w:rPr>
          <w:rFonts w:ascii="仿宋_GB2312"/>
          <w:szCs w:val="32"/>
        </w:rPr>
      </w:pPr>
    </w:p>
    <w:p w:rsidR="005528FF" w:rsidRDefault="005528FF" w:rsidP="005528FF">
      <w:pPr>
        <w:overflowPunct w:val="0"/>
        <w:autoSpaceDE w:val="0"/>
        <w:autoSpaceDN w:val="0"/>
        <w:spacing w:line="600" w:lineRule="exact"/>
        <w:jc w:val="center"/>
        <w:textAlignment w:val="baseline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福建省工程研究中心申请报告</w:t>
      </w:r>
    </w:p>
    <w:p w:rsidR="005528FF" w:rsidRDefault="005528FF" w:rsidP="005528FF">
      <w:pPr>
        <w:overflowPunct w:val="0"/>
        <w:autoSpaceDE w:val="0"/>
        <w:autoSpaceDN w:val="0"/>
        <w:spacing w:line="600" w:lineRule="exact"/>
        <w:jc w:val="center"/>
        <w:textAlignment w:val="baseline"/>
        <w:rPr>
          <w:rFonts w:ascii="仿宋_GB2312"/>
          <w:szCs w:val="32"/>
        </w:rPr>
      </w:pPr>
    </w:p>
    <w:p w:rsidR="005528FF" w:rsidRDefault="005528FF" w:rsidP="005528FF">
      <w:pPr>
        <w:overflowPunct w:val="0"/>
        <w:autoSpaceDE w:val="0"/>
        <w:autoSpaceDN w:val="0"/>
        <w:spacing w:line="600" w:lineRule="exact"/>
        <w:textAlignment w:val="baseline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　平台名称：</w:t>
      </w:r>
    </w:p>
    <w:p w:rsidR="005528FF" w:rsidRDefault="005528FF" w:rsidP="005528FF">
      <w:pPr>
        <w:adjustRightInd w:val="0"/>
        <w:snapToGrid w:val="0"/>
        <w:spacing w:line="600" w:lineRule="exact"/>
        <w:ind w:leftChars="304" w:left="1917" w:hangingChars="295" w:hanging="94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主管部门：</w:t>
      </w:r>
    </w:p>
    <w:p w:rsidR="005528FF" w:rsidRDefault="005528FF" w:rsidP="005528FF">
      <w:pPr>
        <w:adjustRightInd w:val="0"/>
        <w:snapToGrid w:val="0"/>
        <w:spacing w:line="600" w:lineRule="exact"/>
        <w:ind w:leftChars="304" w:left="1917" w:hangingChars="295" w:hanging="94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承担单位：</w:t>
      </w:r>
    </w:p>
    <w:p w:rsidR="005528FF" w:rsidRDefault="005528FF" w:rsidP="005528FF">
      <w:pPr>
        <w:adjustRightInd w:val="0"/>
        <w:snapToGrid w:val="0"/>
        <w:spacing w:line="600" w:lineRule="exact"/>
        <w:ind w:leftChars="304" w:left="1917" w:hangingChars="295" w:hanging="94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负 责 人：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手    机：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 系 人：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手    机：</w:t>
      </w:r>
    </w:p>
    <w:p w:rsidR="005528FF" w:rsidRDefault="005528FF" w:rsidP="005528FF">
      <w:pPr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通讯地址：</w:t>
      </w:r>
    </w:p>
    <w:p w:rsidR="005528FF" w:rsidRDefault="005528FF" w:rsidP="005528FF">
      <w:pPr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邮政编码：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96" w:firstLine="94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电子邮箱：</w:t>
      </w:r>
    </w:p>
    <w:p w:rsidR="005528FF" w:rsidRDefault="005528FF" w:rsidP="005528FF">
      <w:pPr>
        <w:adjustRightInd w:val="0"/>
        <w:snapToGrid w:val="0"/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</w:p>
    <w:p w:rsidR="005528FF" w:rsidRDefault="005528FF" w:rsidP="005528FF">
      <w:pPr>
        <w:adjustRightInd w:val="0"/>
        <w:snapToGrid w:val="0"/>
        <w:spacing w:line="600" w:lineRule="exact"/>
        <w:jc w:val="center"/>
        <w:rPr>
          <w:rFonts w:ascii="仿宋_GB2312"/>
          <w:b/>
          <w:szCs w:val="32"/>
        </w:rPr>
      </w:pPr>
    </w:p>
    <w:p w:rsidR="005528FF" w:rsidRDefault="005528FF" w:rsidP="005528FF">
      <w:pPr>
        <w:adjustRightInd w:val="0"/>
        <w:snapToGrid w:val="0"/>
        <w:spacing w:line="60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申报日期：20××年××月××日</w:t>
      </w:r>
    </w:p>
    <w:p w:rsidR="005528FF" w:rsidRDefault="005528FF" w:rsidP="005528F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二、扉页格式</w:t>
      </w:r>
    </w:p>
    <w:p w:rsidR="005528FF" w:rsidRDefault="005528FF" w:rsidP="005528F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编制单位：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编制单位法定代表人：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技术总负责人：</w:t>
      </w:r>
    </w:p>
    <w:p w:rsidR="005528FF" w:rsidRDefault="005528FF" w:rsidP="005528F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总负责人：</w:t>
      </w:r>
    </w:p>
    <w:p w:rsidR="005528FF" w:rsidRDefault="005528FF" w:rsidP="005528FF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主要编制人员：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三、申请报告主要内容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（一）工程研究中心设立的必要性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（二）承担单位申报基础条件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1．研发场所。位置、面积、功能分区、产权属性等。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2．</w:t>
      </w:r>
      <w:r>
        <w:rPr>
          <w:rFonts w:ascii="仿宋_GB2312" w:hAnsi="宋体" w:hint="eastAsia"/>
          <w:szCs w:val="32"/>
        </w:rPr>
        <w:t>工程化、产业化研发所需的软硬件设备。研发设备原值，主要研发设备的先进性情况。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3．主要技术带头人及技术队伍。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4．研发经费。企业提供科研经费支出额以及占主营业务收入比重，高等院校和科研院所提供科研经费总额以及横向科研经费总额。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5．申报单位相关在研项目情况。申报单位主持或参与相关国家级和省部级科研项目情况。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6．申报单位主持或参与相关国际、国家、省级和行业标准制定情况。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7．申报单位相关授权专利情况，包括授权专利数量、科技</w:t>
      </w:r>
      <w:r>
        <w:rPr>
          <w:rFonts w:ascii="仿宋_GB2312" w:hAnsi="Arial" w:cs="Arial" w:hint="eastAsia"/>
          <w:kern w:val="0"/>
          <w:szCs w:val="32"/>
        </w:rPr>
        <w:lastRenderedPageBreak/>
        <w:t>成果鉴定、新药证书、新产品证书、首台套认定情况等。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8．申报单位相关资格认定及获奖情况。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（三）研发成果及产业化情况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1．主要研发成果、来源及先进性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2．研发成果转移转化及产业化的情况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3．产学研合作情况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（四）技术攻关主要方向、任务与目标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1．国内外技术与市场分析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2．工程研究中心</w:t>
      </w:r>
      <w:r>
        <w:rPr>
          <w:rFonts w:ascii="仿宋_GB2312" w:hAnsi="仿宋_GB2312" w:cs="仿宋_GB2312" w:hint="eastAsia"/>
          <w:szCs w:val="32"/>
        </w:rPr>
        <w:t>核心技术攻关目标、拟开展工程技术验证成果、拟开展实质性转化落地成果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3．工程研究中心技术应用及市场风险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4．工程研究中心近期（5年）和中远期目标（10年）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（五）组织机构、管理与运行机制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1．依托单位基本情况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注册时间、注册地点、经营情况、创新产品在行业中的地位、近三年财务报表，高校、科研院所相关学科建设情况，对拟建工程研究中心的支持情况等。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2．</w:t>
      </w:r>
      <w:r>
        <w:rPr>
          <w:rFonts w:ascii="仿宋_GB2312" w:hint="eastAsia"/>
          <w:szCs w:val="32"/>
        </w:rPr>
        <w:t>工程研究中心情况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以独立法人运行的，注册时间、注册地点、注册资金、主要股东情况、经营情况。以非独立法人运行的，如何与依托单位在人、财、物的管理上保持清晰边界。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lastRenderedPageBreak/>
        <w:t>3．</w:t>
      </w:r>
      <w:r>
        <w:rPr>
          <w:rFonts w:ascii="仿宋_GB2312" w:hint="eastAsia"/>
          <w:szCs w:val="32"/>
        </w:rPr>
        <w:t>工程研究中心</w:t>
      </w:r>
      <w:r>
        <w:rPr>
          <w:rFonts w:ascii="仿宋_GB2312" w:hAnsi="Arial" w:cs="Arial" w:hint="eastAsia"/>
          <w:kern w:val="0"/>
          <w:szCs w:val="32"/>
        </w:rPr>
        <w:t>机构设置与职责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4．管理人员情况和运行管理机制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5．创新合作、开放交流、人才吸引和激励、成果转移转化等机制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（六）经济和社会效益分析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1．经济效益分析</w:t>
      </w:r>
    </w:p>
    <w:p w:rsidR="005528FF" w:rsidRDefault="005528FF" w:rsidP="005528FF">
      <w:pPr>
        <w:snapToGrid w:val="0"/>
        <w:spacing w:line="600" w:lineRule="exact"/>
        <w:ind w:firstLineChars="200" w:firstLine="640"/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2．社会效益分析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（七）其它需说明的问题</w:t>
      </w:r>
    </w:p>
    <w:p w:rsidR="005528FF" w:rsidRDefault="005528FF" w:rsidP="005528FF">
      <w:pPr>
        <w:snapToGrid w:val="0"/>
        <w:spacing w:line="600" w:lineRule="exact"/>
        <w:ind w:firstLineChars="200" w:firstLine="643"/>
        <w:rPr>
          <w:rFonts w:ascii="仿宋_GB2312" w:hAnsi="Arial" w:cs="Arial"/>
          <w:b/>
          <w:bCs/>
          <w:kern w:val="0"/>
          <w:szCs w:val="32"/>
        </w:rPr>
      </w:pPr>
      <w:r>
        <w:rPr>
          <w:rFonts w:ascii="仿宋_GB2312" w:hAnsi="Arial" w:cs="Arial" w:hint="eastAsia"/>
          <w:b/>
          <w:bCs/>
          <w:kern w:val="0"/>
          <w:szCs w:val="32"/>
        </w:rPr>
        <w:t>（八）相关文件所要求的附件、附图、附表</w:t>
      </w:r>
    </w:p>
    <w:p w:rsidR="005528FF" w:rsidRDefault="005528FF" w:rsidP="005528FF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四、工程研究中心评价表（附件3）</w:t>
      </w:r>
    </w:p>
    <w:p w:rsidR="005528FF" w:rsidRDefault="005528FF" w:rsidP="005528FF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五、需提供的附件</w:t>
      </w:r>
    </w:p>
    <w:p w:rsidR="005528FF" w:rsidRDefault="005528FF" w:rsidP="005528FF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（一）主管部门申报文件。</w:t>
      </w:r>
    </w:p>
    <w:p w:rsidR="005528FF" w:rsidRDefault="005528FF" w:rsidP="005528FF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（二）报告中涉及的申报单位、研发场所、仪器设备、研发人员、技术（专利、获奖、标准）、承担项目、资金、协议等证明材料。</w:t>
      </w:r>
    </w:p>
    <w:p w:rsidR="005528FF" w:rsidRDefault="005528FF" w:rsidP="005528FF"/>
    <w:p w:rsidR="005528FF" w:rsidRDefault="005528FF" w:rsidP="005528FF"/>
    <w:p w:rsidR="004419DB" w:rsidRDefault="004419DB"/>
    <w:sectPr w:rsidR="004419DB" w:rsidSect="0090341E">
      <w:footerReference w:type="default" r:id="rId4"/>
      <w:pgSz w:w="11906" w:h="16838"/>
      <w:pgMar w:top="1928" w:right="1474" w:bottom="1928" w:left="1587" w:header="851" w:footer="964" w:gutter="0"/>
      <w:pgNumType w:start="13"/>
      <w:cols w:space="720"/>
      <w:docGrid w:type="lines" w:linePitch="4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1E" w:rsidRDefault="007B52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 filled="f" stroked="f">
          <v:textbox style="mso-fit-shape-to-text:t" inset="0,0,0,0">
            <w:txbxContent>
              <w:p w:rsidR="0090341E" w:rsidRDefault="007B525D">
                <w:pPr>
                  <w:snapToGrid w:val="0"/>
                  <w:ind w:leftChars="150" w:left="480" w:rightChars="150" w:right="480"/>
                  <w:rPr>
                    <w:rFonts w:ascii="宋体" w:eastAsia="宋体" w:hAnsi="宋体" w:cs="宋体"/>
                    <w:sz w:val="21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separate"/>
                </w:r>
                <w:r w:rsidR="005528FF">
                  <w:rPr>
                    <w:rFonts w:ascii="宋体" w:eastAsia="宋体" w:hAnsi="宋体" w:cs="宋体"/>
                    <w:noProof/>
                    <w:sz w:val="21"/>
                    <w:szCs w:val="21"/>
                  </w:rPr>
                  <w:t>13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28FF"/>
    <w:rsid w:val="004419DB"/>
    <w:rsid w:val="005528FF"/>
    <w:rsid w:val="007B525D"/>
    <w:rsid w:val="00C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528F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2021-10-09T01:58:00Z</dcterms:created>
  <dcterms:modified xsi:type="dcterms:W3CDTF">2021-10-09T01:59:00Z</dcterms:modified>
</cp:coreProperties>
</file>