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412" w:rsidRDefault="00331412" w:rsidP="00331412">
      <w:pPr>
        <w:widowControl/>
        <w:wordWrap w:val="0"/>
        <w:spacing w:line="419" w:lineRule="atLeast"/>
        <w:jc w:val="center"/>
        <w:rPr>
          <w:rFonts w:ascii="Simsun" w:eastAsia="宋体" w:hAnsi="Simsun" w:cs="宋体" w:hint="eastAsia"/>
          <w:color w:val="3B3B3B"/>
          <w:kern w:val="0"/>
          <w:sz w:val="23"/>
          <w:szCs w:val="23"/>
        </w:rPr>
      </w:pPr>
      <w:r w:rsidRPr="00E8699A">
        <w:rPr>
          <w:rFonts w:ascii="Simsun" w:eastAsia="宋体" w:hAnsi="Simsun" w:cs="宋体"/>
          <w:b/>
          <w:bCs/>
          <w:color w:val="3B3B3B"/>
          <w:kern w:val="0"/>
          <w:sz w:val="27"/>
        </w:rPr>
        <w:t>《福建省科技创新平台管理办法》</w:t>
      </w:r>
    </w:p>
    <w:p w:rsidR="00331412" w:rsidRPr="00E8699A" w:rsidRDefault="00331412" w:rsidP="00331412">
      <w:pPr>
        <w:widowControl/>
        <w:wordWrap w:val="0"/>
        <w:spacing w:line="419" w:lineRule="atLeast"/>
        <w:jc w:val="center"/>
        <w:rPr>
          <w:rFonts w:ascii="Simsun" w:eastAsia="宋体" w:hAnsi="Simsun" w:cs="宋体"/>
          <w:color w:val="3B3B3B"/>
          <w:kern w:val="0"/>
          <w:sz w:val="23"/>
          <w:szCs w:val="23"/>
        </w:rPr>
      </w:pPr>
      <w:proofErr w:type="gramStart"/>
      <w:r w:rsidRPr="00E8699A">
        <w:rPr>
          <w:rFonts w:ascii="Simsun" w:eastAsia="宋体" w:hAnsi="Simsun" w:cs="宋体"/>
          <w:color w:val="3B3B3B"/>
          <w:kern w:val="0"/>
          <w:sz w:val="23"/>
          <w:szCs w:val="23"/>
        </w:rPr>
        <w:t>闽科计</w:t>
      </w:r>
      <w:proofErr w:type="gramEnd"/>
      <w:r w:rsidRPr="00E8699A">
        <w:rPr>
          <w:rFonts w:ascii="Simsun" w:eastAsia="宋体" w:hAnsi="Simsun" w:cs="宋体"/>
          <w:color w:val="3B3B3B"/>
          <w:kern w:val="0"/>
          <w:sz w:val="23"/>
          <w:szCs w:val="23"/>
        </w:rPr>
        <w:t>〔</w:t>
      </w:r>
      <w:r w:rsidRPr="00E8699A">
        <w:rPr>
          <w:rFonts w:ascii="Simsun" w:eastAsia="宋体" w:hAnsi="Simsun" w:cs="宋体"/>
          <w:color w:val="3B3B3B"/>
          <w:kern w:val="0"/>
          <w:sz w:val="23"/>
          <w:szCs w:val="23"/>
        </w:rPr>
        <w:t>2015</w:t>
      </w:r>
      <w:r w:rsidRPr="00E8699A">
        <w:rPr>
          <w:rFonts w:ascii="Simsun" w:eastAsia="宋体" w:hAnsi="Simsun" w:cs="宋体"/>
          <w:color w:val="3B3B3B"/>
          <w:kern w:val="0"/>
          <w:sz w:val="23"/>
          <w:szCs w:val="23"/>
        </w:rPr>
        <w:t>〕</w:t>
      </w:r>
      <w:r w:rsidRPr="00E8699A">
        <w:rPr>
          <w:rFonts w:ascii="Simsun" w:eastAsia="宋体" w:hAnsi="Simsun" w:cs="宋体"/>
          <w:color w:val="3B3B3B"/>
          <w:kern w:val="0"/>
          <w:sz w:val="23"/>
          <w:szCs w:val="23"/>
        </w:rPr>
        <w:t>42</w:t>
      </w:r>
      <w:r w:rsidRPr="00E8699A">
        <w:rPr>
          <w:rFonts w:ascii="Simsun" w:eastAsia="宋体" w:hAnsi="Simsun" w:cs="宋体"/>
          <w:color w:val="3B3B3B"/>
          <w:kern w:val="0"/>
          <w:sz w:val="23"/>
          <w:szCs w:val="23"/>
        </w:rPr>
        <w:t>号</w:t>
      </w:r>
    </w:p>
    <w:p w:rsidR="00331412" w:rsidRPr="00E8699A" w:rsidRDefault="00331412" w:rsidP="00331412">
      <w:pPr>
        <w:widowControl/>
        <w:wordWrap w:val="0"/>
        <w:spacing w:line="419" w:lineRule="atLeast"/>
        <w:jc w:val="left"/>
        <w:rPr>
          <w:rFonts w:ascii="Simsun" w:eastAsia="宋体" w:hAnsi="Simsun" w:cs="宋体"/>
          <w:color w:val="3B3B3B"/>
          <w:kern w:val="0"/>
          <w:sz w:val="23"/>
          <w:szCs w:val="23"/>
        </w:rPr>
      </w:pPr>
      <w:r w:rsidRPr="00E8699A">
        <w:rPr>
          <w:rFonts w:ascii="Simsun" w:eastAsia="宋体" w:hAnsi="Simsun" w:cs="宋体"/>
          <w:color w:val="3B3B3B"/>
          <w:kern w:val="0"/>
          <w:sz w:val="23"/>
          <w:szCs w:val="23"/>
        </w:rPr>
        <w:t>各设区市科技局，平潭综合实验区社会事业局，厅机关有关处室，各有关单位：</w:t>
      </w:r>
    </w:p>
    <w:p w:rsidR="00331412" w:rsidRPr="00E8699A" w:rsidRDefault="00331412" w:rsidP="00331412">
      <w:pPr>
        <w:widowControl/>
        <w:wordWrap w:val="0"/>
        <w:spacing w:line="419" w:lineRule="atLeast"/>
        <w:jc w:val="left"/>
        <w:rPr>
          <w:rFonts w:ascii="Simsun" w:eastAsia="宋体" w:hAnsi="Simsun" w:cs="宋体"/>
          <w:color w:val="3B3B3B"/>
          <w:kern w:val="0"/>
          <w:sz w:val="23"/>
          <w:szCs w:val="23"/>
        </w:rPr>
      </w:pPr>
      <w:r w:rsidRPr="00E8699A">
        <w:rPr>
          <w:rFonts w:ascii="Simsun" w:eastAsia="宋体" w:hAnsi="Simsun" w:cs="宋体"/>
          <w:color w:val="3B3B3B"/>
          <w:kern w:val="0"/>
          <w:sz w:val="23"/>
          <w:szCs w:val="23"/>
        </w:rPr>
        <w:t xml:space="preserve">    </w:t>
      </w:r>
      <w:r w:rsidRPr="00E8699A">
        <w:rPr>
          <w:rFonts w:ascii="Simsun" w:eastAsia="宋体" w:hAnsi="Simsun" w:cs="宋体"/>
          <w:color w:val="3B3B3B"/>
          <w:kern w:val="0"/>
          <w:sz w:val="23"/>
          <w:szCs w:val="23"/>
        </w:rPr>
        <w:t>经研究，现将《福建省科技创新平台管理办法》印发给你们，请遵照执行。</w:t>
      </w:r>
    </w:p>
    <w:p w:rsidR="00331412" w:rsidRPr="00E8699A" w:rsidRDefault="00331412" w:rsidP="00331412">
      <w:pPr>
        <w:widowControl/>
        <w:wordWrap w:val="0"/>
        <w:spacing w:line="419" w:lineRule="atLeast"/>
        <w:jc w:val="left"/>
        <w:rPr>
          <w:rFonts w:ascii="Simsun" w:eastAsia="宋体" w:hAnsi="Simsun" w:cs="宋体"/>
          <w:color w:val="3B3B3B"/>
          <w:kern w:val="0"/>
          <w:sz w:val="23"/>
          <w:szCs w:val="23"/>
        </w:rPr>
      </w:pPr>
      <w:r w:rsidRPr="00E8699A">
        <w:rPr>
          <w:rFonts w:ascii="Simsun" w:eastAsia="宋体" w:hAnsi="Simsun" w:cs="宋体"/>
          <w:color w:val="3B3B3B"/>
          <w:kern w:val="0"/>
          <w:sz w:val="23"/>
          <w:szCs w:val="23"/>
        </w:rPr>
        <w:t xml:space="preserve">                                                                                </w:t>
      </w:r>
      <w:r w:rsidRPr="00E8699A">
        <w:rPr>
          <w:rFonts w:ascii="Simsun" w:eastAsia="宋体" w:hAnsi="Simsun" w:cs="宋体"/>
          <w:color w:val="3B3B3B"/>
          <w:kern w:val="0"/>
          <w:sz w:val="23"/>
          <w:szCs w:val="23"/>
        </w:rPr>
        <w:t xml:space="preserve">　福建省科学技术厅</w:t>
      </w:r>
    </w:p>
    <w:p w:rsidR="00331412" w:rsidRPr="00E8699A" w:rsidRDefault="00331412" w:rsidP="00331412">
      <w:pPr>
        <w:widowControl/>
        <w:wordWrap w:val="0"/>
        <w:spacing w:line="419" w:lineRule="atLeast"/>
        <w:jc w:val="left"/>
        <w:rPr>
          <w:rFonts w:ascii="Simsun" w:eastAsia="宋体" w:hAnsi="Simsun" w:cs="宋体"/>
          <w:color w:val="3B3B3B"/>
          <w:kern w:val="0"/>
          <w:sz w:val="23"/>
          <w:szCs w:val="23"/>
        </w:rPr>
      </w:pPr>
      <w:r w:rsidRPr="00E8699A">
        <w:rPr>
          <w:rFonts w:ascii="Simsun" w:eastAsia="宋体" w:hAnsi="Simsun" w:cs="宋体"/>
          <w:color w:val="3B3B3B"/>
          <w:kern w:val="0"/>
          <w:sz w:val="23"/>
          <w:szCs w:val="23"/>
        </w:rPr>
        <w:t xml:space="preserve">　　</w:t>
      </w:r>
      <w:r w:rsidRPr="00E8699A">
        <w:rPr>
          <w:rFonts w:ascii="Simsun" w:eastAsia="宋体" w:hAnsi="Simsun" w:cs="宋体"/>
          <w:color w:val="3B3B3B"/>
          <w:kern w:val="0"/>
          <w:sz w:val="23"/>
          <w:szCs w:val="23"/>
        </w:rPr>
        <w:t>                                                                               2015</w:t>
      </w:r>
      <w:r w:rsidRPr="00E8699A">
        <w:rPr>
          <w:rFonts w:ascii="Simsun" w:eastAsia="宋体" w:hAnsi="Simsun" w:cs="宋体"/>
          <w:color w:val="3B3B3B"/>
          <w:kern w:val="0"/>
          <w:sz w:val="23"/>
          <w:szCs w:val="23"/>
        </w:rPr>
        <w:t>年</w:t>
      </w:r>
      <w:r w:rsidRPr="00E8699A">
        <w:rPr>
          <w:rFonts w:ascii="Simsun" w:eastAsia="宋体" w:hAnsi="Simsun" w:cs="宋体"/>
          <w:color w:val="3B3B3B"/>
          <w:kern w:val="0"/>
          <w:sz w:val="23"/>
          <w:szCs w:val="23"/>
        </w:rPr>
        <w:t>7</w:t>
      </w:r>
      <w:r w:rsidRPr="00E8699A">
        <w:rPr>
          <w:rFonts w:ascii="Simsun" w:eastAsia="宋体" w:hAnsi="Simsun" w:cs="宋体"/>
          <w:color w:val="3B3B3B"/>
          <w:kern w:val="0"/>
          <w:sz w:val="23"/>
          <w:szCs w:val="23"/>
        </w:rPr>
        <w:t>月</w:t>
      </w:r>
      <w:r w:rsidRPr="00E8699A">
        <w:rPr>
          <w:rFonts w:ascii="Simsun" w:eastAsia="宋体" w:hAnsi="Simsun" w:cs="宋体"/>
          <w:color w:val="3B3B3B"/>
          <w:kern w:val="0"/>
          <w:sz w:val="23"/>
          <w:szCs w:val="23"/>
        </w:rPr>
        <w:t>24</w:t>
      </w:r>
      <w:r w:rsidRPr="00E8699A">
        <w:rPr>
          <w:rFonts w:ascii="Simsun" w:eastAsia="宋体" w:hAnsi="Simsun" w:cs="宋体"/>
          <w:color w:val="3B3B3B"/>
          <w:kern w:val="0"/>
          <w:sz w:val="23"/>
          <w:szCs w:val="23"/>
        </w:rPr>
        <w:t>日</w:t>
      </w:r>
    </w:p>
    <w:p w:rsidR="00331412" w:rsidRPr="00E8699A" w:rsidRDefault="00331412" w:rsidP="00331412">
      <w:pPr>
        <w:widowControl/>
        <w:wordWrap w:val="0"/>
        <w:spacing w:line="419" w:lineRule="atLeast"/>
        <w:jc w:val="center"/>
        <w:rPr>
          <w:rFonts w:ascii="Simsun" w:eastAsia="宋体" w:hAnsi="Simsun" w:cs="宋体"/>
          <w:color w:val="3B3B3B"/>
          <w:kern w:val="0"/>
          <w:sz w:val="23"/>
          <w:szCs w:val="23"/>
        </w:rPr>
      </w:pPr>
      <w:r w:rsidRPr="00E8699A">
        <w:rPr>
          <w:rFonts w:ascii="Simsun" w:eastAsia="宋体" w:hAnsi="Simsun" w:cs="宋体"/>
          <w:color w:val="3B3B3B"/>
          <w:kern w:val="0"/>
          <w:sz w:val="23"/>
          <w:szCs w:val="23"/>
        </w:rPr>
        <w:t xml:space="preserve">　　福建省科技创新平台管理办法</w:t>
      </w:r>
    </w:p>
    <w:p w:rsidR="00331412" w:rsidRPr="00E8699A" w:rsidRDefault="00331412" w:rsidP="00331412">
      <w:pPr>
        <w:widowControl/>
        <w:wordWrap w:val="0"/>
        <w:spacing w:line="419" w:lineRule="atLeast"/>
        <w:jc w:val="center"/>
        <w:rPr>
          <w:rFonts w:ascii="Simsun" w:eastAsia="宋体" w:hAnsi="Simsun" w:cs="宋体"/>
          <w:color w:val="3B3B3B"/>
          <w:kern w:val="0"/>
          <w:sz w:val="23"/>
          <w:szCs w:val="23"/>
        </w:rPr>
      </w:pPr>
      <w:r w:rsidRPr="00E8699A">
        <w:rPr>
          <w:rFonts w:ascii="Simsun" w:eastAsia="宋体" w:hAnsi="Simsun" w:cs="宋体"/>
          <w:color w:val="3B3B3B"/>
          <w:kern w:val="0"/>
          <w:sz w:val="23"/>
          <w:szCs w:val="23"/>
        </w:rPr>
        <w:t xml:space="preserve">　　第一章</w:t>
      </w:r>
      <w:r w:rsidRPr="00E8699A">
        <w:rPr>
          <w:rFonts w:ascii="Simsun" w:eastAsia="宋体" w:hAnsi="Simsun" w:cs="宋体"/>
          <w:color w:val="3B3B3B"/>
          <w:kern w:val="0"/>
          <w:sz w:val="23"/>
          <w:szCs w:val="23"/>
        </w:rPr>
        <w:t> </w:t>
      </w:r>
      <w:r w:rsidRPr="00E8699A">
        <w:rPr>
          <w:rFonts w:ascii="Simsun" w:eastAsia="宋体" w:hAnsi="Simsun" w:cs="宋体"/>
          <w:color w:val="3B3B3B"/>
          <w:kern w:val="0"/>
          <w:sz w:val="23"/>
          <w:szCs w:val="23"/>
        </w:rPr>
        <w:t>总则</w:t>
      </w:r>
    </w:p>
    <w:p w:rsidR="00331412" w:rsidRPr="00E8699A" w:rsidRDefault="00331412" w:rsidP="00331412">
      <w:pPr>
        <w:widowControl/>
        <w:wordWrap w:val="0"/>
        <w:spacing w:line="419" w:lineRule="atLeast"/>
        <w:jc w:val="left"/>
        <w:rPr>
          <w:rFonts w:ascii="Simsun" w:eastAsia="宋体" w:hAnsi="Simsun" w:cs="宋体"/>
          <w:color w:val="3B3B3B"/>
          <w:kern w:val="0"/>
          <w:sz w:val="23"/>
          <w:szCs w:val="23"/>
        </w:rPr>
      </w:pPr>
      <w:r w:rsidRPr="00E8699A">
        <w:rPr>
          <w:rFonts w:ascii="Simsun" w:eastAsia="宋体" w:hAnsi="Simsun" w:cs="宋体"/>
          <w:color w:val="3B3B3B"/>
          <w:kern w:val="0"/>
          <w:sz w:val="23"/>
          <w:szCs w:val="23"/>
        </w:rPr>
        <w:t xml:space="preserve">　　第一条</w:t>
      </w:r>
      <w:r w:rsidRPr="00E8699A">
        <w:rPr>
          <w:rFonts w:ascii="Simsun" w:eastAsia="宋体" w:hAnsi="Simsun" w:cs="宋体"/>
          <w:color w:val="3B3B3B"/>
          <w:kern w:val="0"/>
          <w:sz w:val="23"/>
          <w:szCs w:val="23"/>
        </w:rPr>
        <w:t> </w:t>
      </w:r>
      <w:r w:rsidRPr="00E8699A">
        <w:rPr>
          <w:rFonts w:ascii="Simsun" w:eastAsia="宋体" w:hAnsi="Simsun" w:cs="宋体"/>
          <w:color w:val="3B3B3B"/>
          <w:kern w:val="0"/>
          <w:sz w:val="23"/>
          <w:szCs w:val="23"/>
        </w:rPr>
        <w:t>为进一步深化科技体制改革，推进科技创新平台规范化管理，促进科技资源的合理配置与开放共享，支持和培育新型研发机构的建立</w:t>
      </w:r>
      <w:r w:rsidRPr="00E8699A">
        <w:rPr>
          <w:rFonts w:ascii="Simsun" w:eastAsia="宋体" w:hAnsi="Simsun" w:cs="宋体"/>
          <w:color w:val="3B3B3B"/>
          <w:kern w:val="0"/>
          <w:sz w:val="23"/>
          <w:szCs w:val="23"/>
        </w:rPr>
        <w:t>,</w:t>
      </w:r>
      <w:r w:rsidRPr="00E8699A">
        <w:rPr>
          <w:rFonts w:ascii="Simsun" w:eastAsia="宋体" w:hAnsi="Simsun" w:cs="宋体"/>
          <w:color w:val="3B3B3B"/>
          <w:kern w:val="0"/>
          <w:sz w:val="23"/>
          <w:szCs w:val="23"/>
        </w:rPr>
        <w:t>强化创新驱动的科技支撑，根据《福建省科技计划项目管理办法》等有关规定，制定本办法。</w:t>
      </w:r>
    </w:p>
    <w:p w:rsidR="00331412" w:rsidRPr="00E8699A" w:rsidRDefault="00331412" w:rsidP="00331412">
      <w:pPr>
        <w:widowControl/>
        <w:wordWrap w:val="0"/>
        <w:spacing w:line="419" w:lineRule="atLeast"/>
        <w:jc w:val="left"/>
        <w:rPr>
          <w:rFonts w:ascii="Simsun" w:eastAsia="宋体" w:hAnsi="Simsun" w:cs="宋体"/>
          <w:color w:val="3B3B3B"/>
          <w:kern w:val="0"/>
          <w:sz w:val="23"/>
          <w:szCs w:val="23"/>
        </w:rPr>
      </w:pPr>
      <w:r w:rsidRPr="00E8699A">
        <w:rPr>
          <w:rFonts w:ascii="Simsun" w:eastAsia="宋体" w:hAnsi="Simsun" w:cs="宋体"/>
          <w:color w:val="3B3B3B"/>
          <w:kern w:val="0"/>
          <w:sz w:val="23"/>
          <w:szCs w:val="23"/>
        </w:rPr>
        <w:t xml:space="preserve">　　第二条</w:t>
      </w:r>
      <w:r w:rsidRPr="00E8699A">
        <w:rPr>
          <w:rFonts w:ascii="Simsun" w:eastAsia="宋体" w:hAnsi="Simsun" w:cs="宋体"/>
          <w:color w:val="3B3B3B"/>
          <w:kern w:val="0"/>
          <w:sz w:val="23"/>
          <w:szCs w:val="23"/>
        </w:rPr>
        <w:t> </w:t>
      </w:r>
      <w:r w:rsidRPr="00E8699A">
        <w:rPr>
          <w:rFonts w:ascii="Simsun" w:eastAsia="宋体" w:hAnsi="Simsun" w:cs="宋体"/>
          <w:color w:val="3B3B3B"/>
          <w:kern w:val="0"/>
          <w:sz w:val="23"/>
          <w:szCs w:val="23"/>
        </w:rPr>
        <w:t>本办法适用于纳入省科技厅管理的各类省级科技创新平台（以下简称</w:t>
      </w:r>
      <w:r w:rsidRPr="00E8699A">
        <w:rPr>
          <w:rFonts w:ascii="Simsun" w:eastAsia="宋体" w:hAnsi="Simsun" w:cs="宋体"/>
          <w:color w:val="3B3B3B"/>
          <w:kern w:val="0"/>
          <w:sz w:val="23"/>
          <w:szCs w:val="23"/>
        </w:rPr>
        <w:t>“</w:t>
      </w:r>
      <w:r w:rsidRPr="00E8699A">
        <w:rPr>
          <w:rFonts w:ascii="Simsun" w:eastAsia="宋体" w:hAnsi="Simsun" w:cs="宋体"/>
          <w:color w:val="3B3B3B"/>
          <w:kern w:val="0"/>
          <w:sz w:val="23"/>
          <w:szCs w:val="23"/>
        </w:rPr>
        <w:t>科技创新平台</w:t>
      </w:r>
      <w:r w:rsidRPr="00E8699A">
        <w:rPr>
          <w:rFonts w:ascii="Simsun" w:eastAsia="宋体" w:hAnsi="Simsun" w:cs="宋体"/>
          <w:color w:val="3B3B3B"/>
          <w:kern w:val="0"/>
          <w:sz w:val="23"/>
          <w:szCs w:val="23"/>
        </w:rPr>
        <w:t>”</w:t>
      </w:r>
      <w:r w:rsidRPr="00E8699A">
        <w:rPr>
          <w:rFonts w:ascii="Simsun" w:eastAsia="宋体" w:hAnsi="Simsun" w:cs="宋体"/>
          <w:color w:val="3B3B3B"/>
          <w:kern w:val="0"/>
          <w:sz w:val="23"/>
          <w:szCs w:val="23"/>
        </w:rPr>
        <w:t>）。</w:t>
      </w:r>
    </w:p>
    <w:p w:rsidR="00331412" w:rsidRPr="00E8699A" w:rsidRDefault="00331412" w:rsidP="00331412">
      <w:pPr>
        <w:widowControl/>
        <w:wordWrap w:val="0"/>
        <w:spacing w:line="419" w:lineRule="atLeast"/>
        <w:jc w:val="left"/>
        <w:rPr>
          <w:rFonts w:ascii="Simsun" w:eastAsia="宋体" w:hAnsi="Simsun" w:cs="宋体"/>
          <w:color w:val="3B3B3B"/>
          <w:kern w:val="0"/>
          <w:sz w:val="23"/>
          <w:szCs w:val="23"/>
        </w:rPr>
      </w:pPr>
      <w:r w:rsidRPr="00E8699A">
        <w:rPr>
          <w:rFonts w:ascii="Simsun" w:eastAsia="宋体" w:hAnsi="Simsun" w:cs="宋体"/>
          <w:color w:val="3B3B3B"/>
          <w:kern w:val="0"/>
          <w:sz w:val="23"/>
          <w:szCs w:val="23"/>
        </w:rPr>
        <w:t xml:space="preserve">　　第三条</w:t>
      </w:r>
      <w:r w:rsidRPr="00E8699A">
        <w:rPr>
          <w:rFonts w:ascii="Simsun" w:eastAsia="宋体" w:hAnsi="Simsun" w:cs="宋体"/>
          <w:color w:val="3B3B3B"/>
          <w:kern w:val="0"/>
          <w:sz w:val="23"/>
          <w:szCs w:val="23"/>
        </w:rPr>
        <w:t> </w:t>
      </w:r>
      <w:r w:rsidRPr="00E8699A">
        <w:rPr>
          <w:rFonts w:ascii="Simsun" w:eastAsia="宋体" w:hAnsi="Simsun" w:cs="宋体"/>
          <w:color w:val="3B3B3B"/>
          <w:kern w:val="0"/>
          <w:sz w:val="23"/>
          <w:szCs w:val="23"/>
        </w:rPr>
        <w:t>科技创新平台建设应突出创新导向、统筹规划布局、鼓励协同创新、强化共享服务、实行绩效评估、择优重点扶持、实施优胜劣汰的管理方式。</w:t>
      </w:r>
    </w:p>
    <w:p w:rsidR="00331412" w:rsidRPr="00E8699A" w:rsidRDefault="00331412" w:rsidP="00331412">
      <w:pPr>
        <w:widowControl/>
        <w:wordWrap w:val="0"/>
        <w:spacing w:line="419" w:lineRule="atLeast"/>
        <w:jc w:val="left"/>
        <w:rPr>
          <w:rFonts w:ascii="Simsun" w:eastAsia="宋体" w:hAnsi="Simsun" w:cs="宋体"/>
          <w:color w:val="3B3B3B"/>
          <w:kern w:val="0"/>
          <w:sz w:val="23"/>
          <w:szCs w:val="23"/>
        </w:rPr>
      </w:pPr>
      <w:r w:rsidRPr="00E8699A">
        <w:rPr>
          <w:rFonts w:ascii="Simsun" w:eastAsia="宋体" w:hAnsi="Simsun" w:cs="宋体"/>
          <w:color w:val="3B3B3B"/>
          <w:kern w:val="0"/>
          <w:sz w:val="23"/>
          <w:szCs w:val="23"/>
        </w:rPr>
        <w:t xml:space="preserve">　　第四条</w:t>
      </w:r>
      <w:r w:rsidRPr="00E8699A">
        <w:rPr>
          <w:rFonts w:ascii="Simsun" w:eastAsia="宋体" w:hAnsi="Simsun" w:cs="宋体"/>
          <w:color w:val="3B3B3B"/>
          <w:kern w:val="0"/>
          <w:sz w:val="23"/>
          <w:szCs w:val="23"/>
        </w:rPr>
        <w:t> </w:t>
      </w:r>
      <w:r w:rsidRPr="00E8699A">
        <w:rPr>
          <w:rFonts w:ascii="Simsun" w:eastAsia="宋体" w:hAnsi="Simsun" w:cs="宋体"/>
          <w:color w:val="3B3B3B"/>
          <w:kern w:val="0"/>
          <w:sz w:val="23"/>
          <w:szCs w:val="23"/>
        </w:rPr>
        <w:t>科技创新平台的建设主要依托具有较强研发实力的科研机构、高等院校、科技型企业等独立机构，也可依托具有专业化人才队伍、能够提供综合性公共服务的技术推广与服务机构。</w:t>
      </w:r>
    </w:p>
    <w:p w:rsidR="00331412" w:rsidRPr="00E8699A" w:rsidRDefault="00331412" w:rsidP="00331412">
      <w:pPr>
        <w:widowControl/>
        <w:wordWrap w:val="0"/>
        <w:spacing w:line="419" w:lineRule="atLeast"/>
        <w:jc w:val="center"/>
        <w:rPr>
          <w:rFonts w:ascii="Simsun" w:eastAsia="宋体" w:hAnsi="Simsun" w:cs="宋体"/>
          <w:color w:val="3B3B3B"/>
          <w:kern w:val="0"/>
          <w:sz w:val="23"/>
          <w:szCs w:val="23"/>
        </w:rPr>
      </w:pPr>
      <w:r w:rsidRPr="00E8699A">
        <w:rPr>
          <w:rFonts w:ascii="Simsun" w:eastAsia="宋体" w:hAnsi="Simsun" w:cs="宋体"/>
          <w:color w:val="3B3B3B"/>
          <w:kern w:val="0"/>
          <w:sz w:val="23"/>
          <w:szCs w:val="23"/>
        </w:rPr>
        <w:t xml:space="preserve">　　第二章</w:t>
      </w:r>
      <w:r w:rsidRPr="00E8699A">
        <w:rPr>
          <w:rFonts w:ascii="Simsun" w:eastAsia="宋体" w:hAnsi="Simsun" w:cs="宋体"/>
          <w:color w:val="3B3B3B"/>
          <w:kern w:val="0"/>
          <w:sz w:val="23"/>
          <w:szCs w:val="23"/>
        </w:rPr>
        <w:t> </w:t>
      </w:r>
      <w:r w:rsidRPr="00E8699A">
        <w:rPr>
          <w:rFonts w:ascii="Simsun" w:eastAsia="宋体" w:hAnsi="Simsun" w:cs="宋体"/>
          <w:color w:val="3B3B3B"/>
          <w:kern w:val="0"/>
          <w:sz w:val="23"/>
          <w:szCs w:val="23"/>
        </w:rPr>
        <w:t>分类</w:t>
      </w:r>
    </w:p>
    <w:p w:rsidR="00331412" w:rsidRPr="00E8699A" w:rsidRDefault="00331412" w:rsidP="00331412">
      <w:pPr>
        <w:widowControl/>
        <w:wordWrap w:val="0"/>
        <w:spacing w:line="419" w:lineRule="atLeast"/>
        <w:jc w:val="left"/>
        <w:rPr>
          <w:rFonts w:ascii="Simsun" w:eastAsia="宋体" w:hAnsi="Simsun" w:cs="宋体"/>
          <w:color w:val="3B3B3B"/>
          <w:kern w:val="0"/>
          <w:sz w:val="23"/>
          <w:szCs w:val="23"/>
        </w:rPr>
      </w:pPr>
      <w:r w:rsidRPr="00E8699A">
        <w:rPr>
          <w:rFonts w:ascii="Simsun" w:eastAsia="宋体" w:hAnsi="Simsun" w:cs="宋体"/>
          <w:color w:val="3B3B3B"/>
          <w:kern w:val="0"/>
          <w:sz w:val="23"/>
          <w:szCs w:val="23"/>
        </w:rPr>
        <w:t xml:space="preserve">　　第五条</w:t>
      </w:r>
      <w:r w:rsidRPr="00E8699A">
        <w:rPr>
          <w:rFonts w:ascii="Simsun" w:eastAsia="宋体" w:hAnsi="Simsun" w:cs="宋体"/>
          <w:color w:val="3B3B3B"/>
          <w:kern w:val="0"/>
          <w:sz w:val="23"/>
          <w:szCs w:val="23"/>
        </w:rPr>
        <w:t> </w:t>
      </w:r>
      <w:r w:rsidRPr="00E8699A">
        <w:rPr>
          <w:rFonts w:ascii="Simsun" w:eastAsia="宋体" w:hAnsi="Simsun" w:cs="宋体"/>
          <w:color w:val="3B3B3B"/>
          <w:kern w:val="0"/>
          <w:sz w:val="23"/>
          <w:szCs w:val="23"/>
        </w:rPr>
        <w:t>科技创新平台主要包括科技研发、科技服务和科技资源共享等三种类型。</w:t>
      </w:r>
    </w:p>
    <w:p w:rsidR="00331412" w:rsidRPr="00E8699A" w:rsidRDefault="00331412" w:rsidP="00331412">
      <w:pPr>
        <w:widowControl/>
        <w:wordWrap w:val="0"/>
        <w:spacing w:line="419" w:lineRule="atLeast"/>
        <w:jc w:val="left"/>
        <w:rPr>
          <w:rFonts w:ascii="Simsun" w:eastAsia="宋体" w:hAnsi="Simsun" w:cs="宋体"/>
          <w:color w:val="3B3B3B"/>
          <w:kern w:val="0"/>
          <w:sz w:val="23"/>
          <w:szCs w:val="23"/>
        </w:rPr>
      </w:pPr>
      <w:r w:rsidRPr="00E8699A">
        <w:rPr>
          <w:rFonts w:ascii="Simsun" w:eastAsia="宋体" w:hAnsi="Simsun" w:cs="宋体"/>
          <w:color w:val="3B3B3B"/>
          <w:kern w:val="0"/>
          <w:sz w:val="23"/>
          <w:szCs w:val="23"/>
        </w:rPr>
        <w:t xml:space="preserve">　　第六条</w:t>
      </w:r>
      <w:r w:rsidRPr="00E8699A">
        <w:rPr>
          <w:rFonts w:ascii="Simsun" w:eastAsia="宋体" w:hAnsi="Simsun" w:cs="宋体"/>
          <w:color w:val="3B3B3B"/>
          <w:kern w:val="0"/>
          <w:sz w:val="23"/>
          <w:szCs w:val="23"/>
        </w:rPr>
        <w:t> </w:t>
      </w:r>
      <w:r w:rsidRPr="00E8699A">
        <w:rPr>
          <w:rFonts w:ascii="Simsun" w:eastAsia="宋体" w:hAnsi="Simsun" w:cs="宋体"/>
          <w:color w:val="3B3B3B"/>
          <w:kern w:val="0"/>
          <w:sz w:val="23"/>
          <w:szCs w:val="23"/>
        </w:rPr>
        <w:t>科技研发类平台包括以提高重点领域应用基础、行业技术水平为目标的重点实验室和工程技术研究中心，以及提高产业技术自主创新能力、促进关键技术</w:t>
      </w:r>
      <w:r w:rsidRPr="00E8699A">
        <w:rPr>
          <w:rFonts w:ascii="Simsun" w:eastAsia="宋体" w:hAnsi="Simsun" w:cs="宋体"/>
          <w:color w:val="3B3B3B"/>
          <w:kern w:val="0"/>
          <w:sz w:val="23"/>
          <w:szCs w:val="23"/>
        </w:rPr>
        <w:lastRenderedPageBreak/>
        <w:t>工程化开发为目标的各种产业技术创新平台，包括产业技术创新重大研发平台、引进重大研发平台等。</w:t>
      </w:r>
    </w:p>
    <w:p w:rsidR="00331412" w:rsidRPr="00E8699A" w:rsidRDefault="00331412" w:rsidP="00331412">
      <w:pPr>
        <w:widowControl/>
        <w:wordWrap w:val="0"/>
        <w:spacing w:line="419" w:lineRule="atLeast"/>
        <w:jc w:val="left"/>
        <w:rPr>
          <w:rFonts w:ascii="Simsun" w:eastAsia="宋体" w:hAnsi="Simsun" w:cs="宋体"/>
          <w:color w:val="3B3B3B"/>
          <w:kern w:val="0"/>
          <w:sz w:val="23"/>
          <w:szCs w:val="23"/>
        </w:rPr>
      </w:pPr>
      <w:r w:rsidRPr="00E8699A">
        <w:rPr>
          <w:rFonts w:ascii="Simsun" w:eastAsia="宋体" w:hAnsi="Simsun" w:cs="宋体"/>
          <w:color w:val="3B3B3B"/>
          <w:kern w:val="0"/>
          <w:sz w:val="23"/>
          <w:szCs w:val="23"/>
        </w:rPr>
        <w:t xml:space="preserve">　　第七条</w:t>
      </w:r>
      <w:r w:rsidRPr="00E8699A">
        <w:rPr>
          <w:rFonts w:ascii="Simsun" w:eastAsia="宋体" w:hAnsi="Simsun" w:cs="宋体"/>
          <w:color w:val="3B3B3B"/>
          <w:kern w:val="0"/>
          <w:sz w:val="23"/>
          <w:szCs w:val="23"/>
        </w:rPr>
        <w:t> </w:t>
      </w:r>
      <w:r w:rsidRPr="00E8699A">
        <w:rPr>
          <w:rFonts w:ascii="Simsun" w:eastAsia="宋体" w:hAnsi="Simsun" w:cs="宋体"/>
          <w:color w:val="3B3B3B"/>
          <w:kern w:val="0"/>
          <w:sz w:val="23"/>
          <w:szCs w:val="23"/>
        </w:rPr>
        <w:t>科技服务类平台包括面向社会开展技术成果转移转化、科技咨询评估、技术交易服务和提供产业技术创新公共服务、科技金融服务、检测分析服务的各类科技园区、产业技术创新公共服务平台、科技咨询评估机构、技术示范与推广基地、</w:t>
      </w:r>
      <w:proofErr w:type="gramStart"/>
      <w:r w:rsidRPr="00E8699A">
        <w:rPr>
          <w:rFonts w:ascii="Simsun" w:eastAsia="宋体" w:hAnsi="Simsun" w:cs="宋体"/>
          <w:color w:val="3B3B3B"/>
          <w:kern w:val="0"/>
          <w:sz w:val="23"/>
          <w:szCs w:val="23"/>
        </w:rPr>
        <w:t>众创空间</w:t>
      </w:r>
      <w:proofErr w:type="gramEnd"/>
      <w:r w:rsidRPr="00E8699A">
        <w:rPr>
          <w:rFonts w:ascii="Simsun" w:eastAsia="宋体" w:hAnsi="Simsun" w:cs="宋体"/>
          <w:color w:val="3B3B3B"/>
          <w:kern w:val="0"/>
          <w:sz w:val="23"/>
          <w:szCs w:val="23"/>
        </w:rPr>
        <w:t>、科技企业孵化器、生产力促进中心、科技投融资服务机构等。</w:t>
      </w:r>
    </w:p>
    <w:p w:rsidR="00331412" w:rsidRPr="00E8699A" w:rsidRDefault="00331412" w:rsidP="00331412">
      <w:pPr>
        <w:widowControl/>
        <w:wordWrap w:val="0"/>
        <w:spacing w:line="419" w:lineRule="atLeast"/>
        <w:jc w:val="left"/>
        <w:rPr>
          <w:rFonts w:ascii="Simsun" w:eastAsia="宋体" w:hAnsi="Simsun" w:cs="宋体"/>
          <w:color w:val="3B3B3B"/>
          <w:kern w:val="0"/>
          <w:sz w:val="23"/>
          <w:szCs w:val="23"/>
        </w:rPr>
      </w:pPr>
      <w:r w:rsidRPr="00E8699A">
        <w:rPr>
          <w:rFonts w:ascii="Simsun" w:eastAsia="宋体" w:hAnsi="Simsun" w:cs="宋体"/>
          <w:color w:val="3B3B3B"/>
          <w:kern w:val="0"/>
          <w:sz w:val="23"/>
          <w:szCs w:val="23"/>
        </w:rPr>
        <w:t xml:space="preserve">　　第八条</w:t>
      </w:r>
      <w:r w:rsidRPr="00E8699A">
        <w:rPr>
          <w:rFonts w:ascii="Simsun" w:eastAsia="宋体" w:hAnsi="Simsun" w:cs="宋体"/>
          <w:color w:val="3B3B3B"/>
          <w:kern w:val="0"/>
          <w:sz w:val="23"/>
          <w:szCs w:val="23"/>
        </w:rPr>
        <w:t> </w:t>
      </w:r>
      <w:r w:rsidRPr="00E8699A">
        <w:rPr>
          <w:rFonts w:ascii="Simsun" w:eastAsia="宋体" w:hAnsi="Simsun" w:cs="宋体"/>
          <w:color w:val="3B3B3B"/>
          <w:kern w:val="0"/>
          <w:sz w:val="23"/>
          <w:szCs w:val="23"/>
        </w:rPr>
        <w:t>科技资源共享类平台包括大型科学仪器设备协作共用网、种质资源库、实验动物养殖基地，以及科学数据、科技报告、科技文献、科技成果与专利信息网站等。</w:t>
      </w:r>
    </w:p>
    <w:p w:rsidR="00331412" w:rsidRPr="00E8699A" w:rsidRDefault="00331412" w:rsidP="00331412">
      <w:pPr>
        <w:widowControl/>
        <w:wordWrap w:val="0"/>
        <w:spacing w:line="419" w:lineRule="atLeast"/>
        <w:jc w:val="left"/>
        <w:rPr>
          <w:rFonts w:ascii="Simsun" w:eastAsia="宋体" w:hAnsi="Simsun" w:cs="宋体"/>
          <w:color w:val="3B3B3B"/>
          <w:kern w:val="0"/>
          <w:sz w:val="23"/>
          <w:szCs w:val="23"/>
        </w:rPr>
      </w:pPr>
      <w:r w:rsidRPr="00E8699A">
        <w:rPr>
          <w:rFonts w:ascii="Simsun" w:eastAsia="宋体" w:hAnsi="Simsun" w:cs="宋体"/>
          <w:color w:val="3B3B3B"/>
          <w:kern w:val="0"/>
          <w:sz w:val="23"/>
          <w:szCs w:val="23"/>
        </w:rPr>
        <w:t xml:space="preserve">　　</w:t>
      </w:r>
      <w:r w:rsidRPr="00E8699A">
        <w:rPr>
          <w:rFonts w:ascii="Simsun" w:eastAsia="宋体" w:hAnsi="Simsun" w:cs="宋体"/>
          <w:color w:val="3B3B3B"/>
          <w:kern w:val="0"/>
          <w:sz w:val="23"/>
          <w:szCs w:val="23"/>
        </w:rPr>
        <w:t>              </w:t>
      </w:r>
      <w:r w:rsidRPr="00E8699A">
        <w:rPr>
          <w:rFonts w:ascii="Simsun" w:eastAsia="宋体" w:hAnsi="Simsun" w:cs="宋体"/>
          <w:color w:val="3B3B3B"/>
          <w:kern w:val="0"/>
          <w:sz w:val="23"/>
          <w:szCs w:val="23"/>
        </w:rPr>
        <w:t>第三章</w:t>
      </w:r>
      <w:r w:rsidRPr="00E8699A">
        <w:rPr>
          <w:rFonts w:ascii="Simsun" w:eastAsia="宋体" w:hAnsi="Simsun" w:cs="宋体"/>
          <w:color w:val="3B3B3B"/>
          <w:kern w:val="0"/>
          <w:sz w:val="23"/>
          <w:szCs w:val="23"/>
        </w:rPr>
        <w:t> </w:t>
      </w:r>
      <w:r w:rsidRPr="00E8699A">
        <w:rPr>
          <w:rFonts w:ascii="Simsun" w:eastAsia="宋体" w:hAnsi="Simsun" w:cs="宋体"/>
          <w:color w:val="3B3B3B"/>
          <w:kern w:val="0"/>
          <w:sz w:val="23"/>
          <w:szCs w:val="23"/>
        </w:rPr>
        <w:t>建设与管理</w:t>
      </w:r>
    </w:p>
    <w:p w:rsidR="00331412" w:rsidRPr="00E8699A" w:rsidRDefault="00331412" w:rsidP="00331412">
      <w:pPr>
        <w:widowControl/>
        <w:wordWrap w:val="0"/>
        <w:spacing w:line="419" w:lineRule="atLeast"/>
        <w:jc w:val="left"/>
        <w:rPr>
          <w:rFonts w:ascii="Simsun" w:eastAsia="宋体" w:hAnsi="Simsun" w:cs="宋体"/>
          <w:color w:val="3B3B3B"/>
          <w:kern w:val="0"/>
          <w:sz w:val="23"/>
          <w:szCs w:val="23"/>
        </w:rPr>
      </w:pPr>
      <w:r w:rsidRPr="00E8699A">
        <w:rPr>
          <w:rFonts w:ascii="Simsun" w:eastAsia="宋体" w:hAnsi="Simsun" w:cs="宋体"/>
          <w:color w:val="3B3B3B"/>
          <w:kern w:val="0"/>
          <w:sz w:val="23"/>
          <w:szCs w:val="23"/>
        </w:rPr>
        <w:t xml:space="preserve">　　第九条</w:t>
      </w:r>
      <w:r w:rsidRPr="00E8699A">
        <w:rPr>
          <w:rFonts w:ascii="Simsun" w:eastAsia="宋体" w:hAnsi="Simsun" w:cs="宋体"/>
          <w:color w:val="3B3B3B"/>
          <w:kern w:val="0"/>
          <w:sz w:val="23"/>
          <w:szCs w:val="23"/>
        </w:rPr>
        <w:t> </w:t>
      </w:r>
      <w:r w:rsidRPr="00E8699A">
        <w:rPr>
          <w:rFonts w:ascii="Simsun" w:eastAsia="宋体" w:hAnsi="Simsun" w:cs="宋体"/>
          <w:color w:val="3B3B3B"/>
          <w:kern w:val="0"/>
          <w:sz w:val="23"/>
          <w:szCs w:val="23"/>
        </w:rPr>
        <w:t>科技创新平台采取两种建设方式：</w:t>
      </w:r>
    </w:p>
    <w:p w:rsidR="00331412" w:rsidRPr="00E8699A" w:rsidRDefault="00331412" w:rsidP="00331412">
      <w:pPr>
        <w:widowControl/>
        <w:wordWrap w:val="0"/>
        <w:spacing w:line="419" w:lineRule="atLeast"/>
        <w:jc w:val="left"/>
        <w:rPr>
          <w:rFonts w:ascii="Simsun" w:eastAsia="宋体" w:hAnsi="Simsun" w:cs="宋体"/>
          <w:color w:val="3B3B3B"/>
          <w:kern w:val="0"/>
          <w:sz w:val="23"/>
          <w:szCs w:val="23"/>
        </w:rPr>
      </w:pPr>
      <w:r w:rsidRPr="00E8699A">
        <w:rPr>
          <w:rFonts w:ascii="Simsun" w:eastAsia="宋体" w:hAnsi="Simsun" w:cs="宋体"/>
          <w:color w:val="3B3B3B"/>
          <w:kern w:val="0"/>
          <w:sz w:val="23"/>
          <w:szCs w:val="23"/>
        </w:rPr>
        <w:t xml:space="preserve">　　（一）依托单位自行建设平台，达到省级相关科技创新平台条件后，可申请省科技厅组织评估，合格的纳入省级科技创新平台管理。</w:t>
      </w:r>
    </w:p>
    <w:p w:rsidR="00331412" w:rsidRPr="00E8699A" w:rsidRDefault="00331412" w:rsidP="00331412">
      <w:pPr>
        <w:widowControl/>
        <w:wordWrap w:val="0"/>
        <w:spacing w:line="419" w:lineRule="atLeast"/>
        <w:jc w:val="left"/>
        <w:rPr>
          <w:rFonts w:ascii="Simsun" w:eastAsia="宋体" w:hAnsi="Simsun" w:cs="宋体"/>
          <w:color w:val="3B3B3B"/>
          <w:kern w:val="0"/>
          <w:sz w:val="23"/>
          <w:szCs w:val="23"/>
        </w:rPr>
      </w:pPr>
      <w:r w:rsidRPr="00E8699A">
        <w:rPr>
          <w:rFonts w:ascii="Simsun" w:eastAsia="宋体" w:hAnsi="Simsun" w:cs="宋体"/>
          <w:color w:val="3B3B3B"/>
          <w:kern w:val="0"/>
          <w:sz w:val="23"/>
          <w:szCs w:val="23"/>
        </w:rPr>
        <w:t xml:space="preserve">　　（二）省科技厅通过科技创新平台项目委托相关机构筹建科技创新平台，在项目结题验收时一并进行评估，合格的纳入省级科技创新平台管理。</w:t>
      </w:r>
    </w:p>
    <w:p w:rsidR="00331412" w:rsidRPr="00E8699A" w:rsidRDefault="00331412" w:rsidP="00331412">
      <w:pPr>
        <w:widowControl/>
        <w:wordWrap w:val="0"/>
        <w:spacing w:line="419" w:lineRule="atLeast"/>
        <w:jc w:val="left"/>
        <w:rPr>
          <w:rFonts w:ascii="Simsun" w:eastAsia="宋体" w:hAnsi="Simsun" w:cs="宋体"/>
          <w:color w:val="3B3B3B"/>
          <w:kern w:val="0"/>
          <w:sz w:val="23"/>
          <w:szCs w:val="23"/>
        </w:rPr>
      </w:pPr>
      <w:r w:rsidRPr="00E8699A">
        <w:rPr>
          <w:rFonts w:ascii="Simsun" w:eastAsia="宋体" w:hAnsi="Simsun" w:cs="宋体"/>
          <w:color w:val="3B3B3B"/>
          <w:kern w:val="0"/>
          <w:sz w:val="23"/>
          <w:szCs w:val="23"/>
        </w:rPr>
        <w:t xml:space="preserve">　　第十条</w:t>
      </w:r>
      <w:r w:rsidRPr="00E8699A">
        <w:rPr>
          <w:rFonts w:ascii="Simsun" w:eastAsia="宋体" w:hAnsi="Simsun" w:cs="宋体"/>
          <w:color w:val="3B3B3B"/>
          <w:kern w:val="0"/>
          <w:sz w:val="23"/>
          <w:szCs w:val="23"/>
        </w:rPr>
        <w:t> </w:t>
      </w:r>
      <w:r w:rsidRPr="00E8699A">
        <w:rPr>
          <w:rFonts w:ascii="Simsun" w:eastAsia="宋体" w:hAnsi="Simsun" w:cs="宋体"/>
          <w:color w:val="3B3B3B"/>
          <w:kern w:val="0"/>
          <w:sz w:val="23"/>
          <w:szCs w:val="23"/>
        </w:rPr>
        <w:t>科技创新平台建设与管理应遵循以下要求：</w:t>
      </w:r>
    </w:p>
    <w:p w:rsidR="00331412" w:rsidRPr="00E8699A" w:rsidRDefault="00331412" w:rsidP="00331412">
      <w:pPr>
        <w:widowControl/>
        <w:wordWrap w:val="0"/>
        <w:spacing w:line="419" w:lineRule="atLeast"/>
        <w:jc w:val="left"/>
        <w:rPr>
          <w:rFonts w:ascii="Simsun" w:eastAsia="宋体" w:hAnsi="Simsun" w:cs="宋体"/>
          <w:color w:val="3B3B3B"/>
          <w:kern w:val="0"/>
          <w:sz w:val="23"/>
          <w:szCs w:val="23"/>
        </w:rPr>
      </w:pPr>
      <w:r w:rsidRPr="00E8699A">
        <w:rPr>
          <w:rFonts w:ascii="Simsun" w:eastAsia="宋体" w:hAnsi="Simsun" w:cs="宋体"/>
          <w:color w:val="3B3B3B"/>
          <w:kern w:val="0"/>
          <w:sz w:val="23"/>
          <w:szCs w:val="23"/>
        </w:rPr>
        <w:t xml:space="preserve">　　（一）制订科技创新平台的管理章程；</w:t>
      </w:r>
    </w:p>
    <w:p w:rsidR="00331412" w:rsidRPr="00E8699A" w:rsidRDefault="00331412" w:rsidP="00331412">
      <w:pPr>
        <w:widowControl/>
        <w:wordWrap w:val="0"/>
        <w:spacing w:line="419" w:lineRule="atLeast"/>
        <w:jc w:val="left"/>
        <w:rPr>
          <w:rFonts w:ascii="Simsun" w:eastAsia="宋体" w:hAnsi="Simsun" w:cs="宋体"/>
          <w:color w:val="3B3B3B"/>
          <w:kern w:val="0"/>
          <w:sz w:val="23"/>
          <w:szCs w:val="23"/>
        </w:rPr>
      </w:pPr>
      <w:r w:rsidRPr="00E8699A">
        <w:rPr>
          <w:rFonts w:ascii="Simsun" w:eastAsia="宋体" w:hAnsi="Simsun" w:cs="宋体"/>
          <w:color w:val="3B3B3B"/>
          <w:kern w:val="0"/>
          <w:sz w:val="23"/>
          <w:szCs w:val="23"/>
        </w:rPr>
        <w:t xml:space="preserve">　　（二）建立管理运行机构，组建一支人才队伍；</w:t>
      </w:r>
    </w:p>
    <w:p w:rsidR="00331412" w:rsidRPr="00E8699A" w:rsidRDefault="00331412" w:rsidP="00331412">
      <w:pPr>
        <w:widowControl/>
        <w:wordWrap w:val="0"/>
        <w:spacing w:line="419" w:lineRule="atLeast"/>
        <w:jc w:val="left"/>
        <w:rPr>
          <w:rFonts w:ascii="Simsun" w:eastAsia="宋体" w:hAnsi="Simsun" w:cs="宋体"/>
          <w:color w:val="3B3B3B"/>
          <w:kern w:val="0"/>
          <w:sz w:val="23"/>
          <w:szCs w:val="23"/>
        </w:rPr>
      </w:pPr>
      <w:r w:rsidRPr="00E8699A">
        <w:rPr>
          <w:rFonts w:ascii="Simsun" w:eastAsia="宋体" w:hAnsi="Simsun" w:cs="宋体"/>
          <w:color w:val="3B3B3B"/>
          <w:kern w:val="0"/>
          <w:sz w:val="23"/>
          <w:szCs w:val="23"/>
        </w:rPr>
        <w:t xml:space="preserve">　　（三）制订相应的规章制度和管理办法，包括财务管理、仪器设备管理、人员管理等，建立促进平台开放共享的激励机制；</w:t>
      </w:r>
    </w:p>
    <w:p w:rsidR="00331412" w:rsidRPr="00E8699A" w:rsidRDefault="00331412" w:rsidP="00331412">
      <w:pPr>
        <w:widowControl/>
        <w:wordWrap w:val="0"/>
        <w:spacing w:line="419" w:lineRule="atLeast"/>
        <w:jc w:val="left"/>
        <w:rPr>
          <w:rFonts w:ascii="Simsun" w:eastAsia="宋体" w:hAnsi="Simsun" w:cs="宋体"/>
          <w:color w:val="3B3B3B"/>
          <w:kern w:val="0"/>
          <w:sz w:val="23"/>
          <w:szCs w:val="23"/>
        </w:rPr>
      </w:pPr>
      <w:r w:rsidRPr="00E8699A">
        <w:rPr>
          <w:rFonts w:ascii="Simsun" w:eastAsia="宋体" w:hAnsi="Simsun" w:cs="宋体"/>
          <w:color w:val="3B3B3B"/>
          <w:kern w:val="0"/>
          <w:sz w:val="23"/>
          <w:szCs w:val="23"/>
        </w:rPr>
        <w:t xml:space="preserve">　　（四）加强人才队伍建设，积极开展国内外学术交流与技术合作；</w:t>
      </w:r>
    </w:p>
    <w:p w:rsidR="00331412" w:rsidRPr="00E8699A" w:rsidRDefault="00331412" w:rsidP="00331412">
      <w:pPr>
        <w:widowControl/>
        <w:wordWrap w:val="0"/>
        <w:spacing w:line="419" w:lineRule="atLeast"/>
        <w:jc w:val="left"/>
        <w:rPr>
          <w:rFonts w:ascii="Simsun" w:eastAsia="宋体" w:hAnsi="Simsun" w:cs="宋体"/>
          <w:color w:val="3B3B3B"/>
          <w:kern w:val="0"/>
          <w:sz w:val="23"/>
          <w:szCs w:val="23"/>
        </w:rPr>
      </w:pPr>
      <w:r w:rsidRPr="00E8699A">
        <w:rPr>
          <w:rFonts w:ascii="Simsun" w:eastAsia="宋体" w:hAnsi="Simsun" w:cs="宋体"/>
          <w:color w:val="3B3B3B"/>
          <w:kern w:val="0"/>
          <w:sz w:val="23"/>
          <w:szCs w:val="23"/>
        </w:rPr>
        <w:t xml:space="preserve">　　（五）加强数据、资料、成果的科学性和真实性审核、保存，注重知识产权保护工作；</w:t>
      </w:r>
    </w:p>
    <w:p w:rsidR="00331412" w:rsidRPr="00E8699A" w:rsidRDefault="00331412" w:rsidP="00331412">
      <w:pPr>
        <w:widowControl/>
        <w:wordWrap w:val="0"/>
        <w:spacing w:line="419" w:lineRule="atLeast"/>
        <w:jc w:val="left"/>
        <w:rPr>
          <w:rFonts w:ascii="Simsun" w:eastAsia="宋体" w:hAnsi="Simsun" w:cs="宋体"/>
          <w:color w:val="3B3B3B"/>
          <w:kern w:val="0"/>
          <w:sz w:val="23"/>
          <w:szCs w:val="23"/>
        </w:rPr>
      </w:pPr>
      <w:r w:rsidRPr="00E8699A">
        <w:rPr>
          <w:rFonts w:ascii="Simsun" w:eastAsia="宋体" w:hAnsi="Simsun" w:cs="宋体"/>
          <w:color w:val="3B3B3B"/>
          <w:kern w:val="0"/>
          <w:sz w:val="23"/>
          <w:szCs w:val="23"/>
        </w:rPr>
        <w:lastRenderedPageBreak/>
        <w:t xml:space="preserve">　　（六）每年定期报送年度工作总结和来年工作计划，主动参与、配合国家和省有关科技统计调查工作。</w:t>
      </w:r>
    </w:p>
    <w:p w:rsidR="00331412" w:rsidRPr="00E8699A" w:rsidRDefault="00331412" w:rsidP="00331412">
      <w:pPr>
        <w:widowControl/>
        <w:wordWrap w:val="0"/>
        <w:spacing w:line="419" w:lineRule="atLeast"/>
        <w:jc w:val="left"/>
        <w:rPr>
          <w:rFonts w:ascii="Simsun" w:eastAsia="宋体" w:hAnsi="Simsun" w:cs="宋体"/>
          <w:color w:val="3B3B3B"/>
          <w:kern w:val="0"/>
          <w:sz w:val="23"/>
          <w:szCs w:val="23"/>
        </w:rPr>
      </w:pPr>
      <w:r w:rsidRPr="00E8699A">
        <w:rPr>
          <w:rFonts w:ascii="Simsun" w:eastAsia="宋体" w:hAnsi="Simsun" w:cs="宋体"/>
          <w:color w:val="3B3B3B"/>
          <w:kern w:val="0"/>
          <w:sz w:val="23"/>
          <w:szCs w:val="23"/>
        </w:rPr>
        <w:t xml:space="preserve">　　第十一条</w:t>
      </w:r>
      <w:r w:rsidRPr="00E8699A">
        <w:rPr>
          <w:rFonts w:ascii="Simsun" w:eastAsia="宋体" w:hAnsi="Simsun" w:cs="宋体"/>
          <w:color w:val="3B3B3B"/>
          <w:kern w:val="0"/>
          <w:sz w:val="23"/>
          <w:szCs w:val="23"/>
        </w:rPr>
        <w:t> </w:t>
      </w:r>
      <w:r w:rsidRPr="00E8699A">
        <w:rPr>
          <w:rFonts w:ascii="Simsun" w:eastAsia="宋体" w:hAnsi="Simsun" w:cs="宋体"/>
          <w:color w:val="3B3B3B"/>
          <w:kern w:val="0"/>
          <w:sz w:val="23"/>
          <w:szCs w:val="23"/>
        </w:rPr>
        <w:t>对纳入省级科技创新平台管理的各类平台，其行政隶属关系不变，省科技厅负责平台业务指导和绩效评估。</w:t>
      </w:r>
    </w:p>
    <w:p w:rsidR="00331412" w:rsidRPr="00E8699A" w:rsidRDefault="00331412" w:rsidP="00331412">
      <w:pPr>
        <w:widowControl/>
        <w:wordWrap w:val="0"/>
        <w:spacing w:line="419" w:lineRule="atLeast"/>
        <w:jc w:val="left"/>
        <w:rPr>
          <w:rFonts w:ascii="Simsun" w:eastAsia="宋体" w:hAnsi="Simsun" w:cs="宋体"/>
          <w:color w:val="3B3B3B"/>
          <w:kern w:val="0"/>
          <w:sz w:val="23"/>
          <w:szCs w:val="23"/>
        </w:rPr>
      </w:pPr>
      <w:r w:rsidRPr="00E8699A">
        <w:rPr>
          <w:rFonts w:ascii="Simsun" w:eastAsia="宋体" w:hAnsi="Simsun" w:cs="宋体"/>
          <w:color w:val="3B3B3B"/>
          <w:kern w:val="0"/>
          <w:sz w:val="23"/>
          <w:szCs w:val="23"/>
        </w:rPr>
        <w:t xml:space="preserve">　　第十二条</w:t>
      </w:r>
      <w:r w:rsidRPr="00E8699A">
        <w:rPr>
          <w:rFonts w:ascii="Simsun" w:eastAsia="宋体" w:hAnsi="Simsun" w:cs="宋体"/>
          <w:color w:val="3B3B3B"/>
          <w:kern w:val="0"/>
          <w:sz w:val="23"/>
          <w:szCs w:val="23"/>
        </w:rPr>
        <w:t> </w:t>
      </w:r>
      <w:r w:rsidRPr="00E8699A">
        <w:rPr>
          <w:rFonts w:ascii="Simsun" w:eastAsia="宋体" w:hAnsi="Simsun" w:cs="宋体"/>
          <w:color w:val="3B3B3B"/>
          <w:kern w:val="0"/>
          <w:sz w:val="23"/>
          <w:szCs w:val="23"/>
        </w:rPr>
        <w:t>各设区科技局、省直相关部门及高校、科研院所为科技创新平台管理部门，负责对所辖地区和单位的平台申报、推荐和平台建设运行进行监管。</w:t>
      </w:r>
    </w:p>
    <w:p w:rsidR="00331412" w:rsidRPr="00E8699A" w:rsidRDefault="00331412" w:rsidP="00331412">
      <w:pPr>
        <w:widowControl/>
        <w:wordWrap w:val="0"/>
        <w:spacing w:line="419" w:lineRule="atLeast"/>
        <w:jc w:val="left"/>
        <w:rPr>
          <w:rFonts w:ascii="Simsun" w:eastAsia="宋体" w:hAnsi="Simsun" w:cs="宋体"/>
          <w:color w:val="3B3B3B"/>
          <w:kern w:val="0"/>
          <w:sz w:val="23"/>
          <w:szCs w:val="23"/>
        </w:rPr>
      </w:pPr>
      <w:r w:rsidRPr="00E8699A">
        <w:rPr>
          <w:rFonts w:ascii="Simsun" w:eastAsia="宋体" w:hAnsi="Simsun" w:cs="宋体"/>
          <w:color w:val="3B3B3B"/>
          <w:kern w:val="0"/>
          <w:sz w:val="23"/>
          <w:szCs w:val="23"/>
        </w:rPr>
        <w:t xml:space="preserve">　　第十三条</w:t>
      </w:r>
      <w:r w:rsidRPr="00E8699A">
        <w:rPr>
          <w:rFonts w:ascii="Simsun" w:eastAsia="宋体" w:hAnsi="Simsun" w:cs="宋体"/>
          <w:color w:val="3B3B3B"/>
          <w:kern w:val="0"/>
          <w:sz w:val="23"/>
          <w:szCs w:val="23"/>
        </w:rPr>
        <w:t> </w:t>
      </w:r>
      <w:r w:rsidRPr="00E8699A">
        <w:rPr>
          <w:rFonts w:ascii="Simsun" w:eastAsia="宋体" w:hAnsi="Simsun" w:cs="宋体"/>
          <w:color w:val="3B3B3B"/>
          <w:kern w:val="0"/>
          <w:sz w:val="23"/>
          <w:szCs w:val="23"/>
        </w:rPr>
        <w:t>科技创新平台依托单位是科技创新平台建设主体。省科技厅设立科技创新平台建设专项经费，用于补助省级以上科技创新平台的建设和管理。鼓励多元投资和社会资本参与科技创新平台建设。</w:t>
      </w:r>
    </w:p>
    <w:p w:rsidR="00331412" w:rsidRPr="00E8699A" w:rsidRDefault="00331412" w:rsidP="00331412">
      <w:pPr>
        <w:widowControl/>
        <w:wordWrap w:val="0"/>
        <w:spacing w:line="419" w:lineRule="atLeast"/>
        <w:jc w:val="center"/>
        <w:rPr>
          <w:rFonts w:ascii="Simsun" w:eastAsia="宋体" w:hAnsi="Simsun" w:cs="宋体"/>
          <w:color w:val="3B3B3B"/>
          <w:kern w:val="0"/>
          <w:sz w:val="23"/>
          <w:szCs w:val="23"/>
        </w:rPr>
      </w:pPr>
      <w:r w:rsidRPr="00E8699A">
        <w:rPr>
          <w:rFonts w:ascii="Simsun" w:eastAsia="宋体" w:hAnsi="Simsun" w:cs="宋体"/>
          <w:color w:val="3B3B3B"/>
          <w:kern w:val="0"/>
          <w:sz w:val="23"/>
          <w:szCs w:val="23"/>
        </w:rPr>
        <w:t xml:space="preserve">　　第四章</w:t>
      </w:r>
      <w:r w:rsidRPr="00E8699A">
        <w:rPr>
          <w:rFonts w:ascii="Simsun" w:eastAsia="宋体" w:hAnsi="Simsun" w:cs="宋体"/>
          <w:color w:val="3B3B3B"/>
          <w:kern w:val="0"/>
          <w:sz w:val="23"/>
          <w:szCs w:val="23"/>
        </w:rPr>
        <w:t xml:space="preserve"> </w:t>
      </w:r>
      <w:r w:rsidRPr="00E8699A">
        <w:rPr>
          <w:rFonts w:ascii="Simsun" w:eastAsia="宋体" w:hAnsi="Simsun" w:cs="宋体"/>
          <w:color w:val="3B3B3B"/>
          <w:kern w:val="0"/>
          <w:sz w:val="23"/>
          <w:szCs w:val="23"/>
        </w:rPr>
        <w:t>评估</w:t>
      </w:r>
    </w:p>
    <w:p w:rsidR="00331412" w:rsidRPr="00E8699A" w:rsidRDefault="00331412" w:rsidP="00331412">
      <w:pPr>
        <w:widowControl/>
        <w:wordWrap w:val="0"/>
        <w:spacing w:line="419" w:lineRule="atLeast"/>
        <w:jc w:val="left"/>
        <w:rPr>
          <w:rFonts w:ascii="Simsun" w:eastAsia="宋体" w:hAnsi="Simsun" w:cs="宋体"/>
          <w:color w:val="3B3B3B"/>
          <w:kern w:val="0"/>
          <w:sz w:val="23"/>
          <w:szCs w:val="23"/>
        </w:rPr>
      </w:pPr>
      <w:r w:rsidRPr="00E8699A">
        <w:rPr>
          <w:rFonts w:ascii="Simsun" w:eastAsia="宋体" w:hAnsi="Simsun" w:cs="宋体"/>
          <w:color w:val="3B3B3B"/>
          <w:kern w:val="0"/>
          <w:sz w:val="23"/>
          <w:szCs w:val="23"/>
        </w:rPr>
        <w:t xml:space="preserve">　　第十四条</w:t>
      </w:r>
      <w:r w:rsidRPr="00E8699A">
        <w:rPr>
          <w:rFonts w:ascii="Simsun" w:eastAsia="宋体" w:hAnsi="Simsun" w:cs="宋体"/>
          <w:color w:val="3B3B3B"/>
          <w:kern w:val="0"/>
          <w:sz w:val="23"/>
          <w:szCs w:val="23"/>
        </w:rPr>
        <w:t> </w:t>
      </w:r>
      <w:r w:rsidRPr="00E8699A">
        <w:rPr>
          <w:rFonts w:ascii="Simsun" w:eastAsia="宋体" w:hAnsi="Simsun" w:cs="宋体"/>
          <w:color w:val="3B3B3B"/>
          <w:kern w:val="0"/>
          <w:sz w:val="23"/>
          <w:szCs w:val="23"/>
        </w:rPr>
        <w:t>省科技厅对各类科技创新平台进行指导，组织制定各类平台评估指标，并定期开展评估工作。评估分为资格评估和绩效评估。</w:t>
      </w:r>
    </w:p>
    <w:p w:rsidR="00331412" w:rsidRPr="00E8699A" w:rsidRDefault="00331412" w:rsidP="00331412">
      <w:pPr>
        <w:widowControl/>
        <w:wordWrap w:val="0"/>
        <w:spacing w:line="419" w:lineRule="atLeast"/>
        <w:jc w:val="left"/>
        <w:rPr>
          <w:rFonts w:ascii="Simsun" w:eastAsia="宋体" w:hAnsi="Simsun" w:cs="宋体"/>
          <w:color w:val="3B3B3B"/>
          <w:kern w:val="0"/>
          <w:sz w:val="23"/>
          <w:szCs w:val="23"/>
        </w:rPr>
      </w:pPr>
      <w:r w:rsidRPr="00E8699A">
        <w:rPr>
          <w:rFonts w:ascii="Simsun" w:eastAsia="宋体" w:hAnsi="Simsun" w:cs="宋体"/>
          <w:color w:val="3B3B3B"/>
          <w:kern w:val="0"/>
          <w:sz w:val="23"/>
          <w:szCs w:val="23"/>
        </w:rPr>
        <w:t xml:space="preserve">　　第十五条</w:t>
      </w:r>
      <w:r w:rsidRPr="00E8699A">
        <w:rPr>
          <w:rFonts w:ascii="Simsun" w:eastAsia="宋体" w:hAnsi="Simsun" w:cs="宋体"/>
          <w:color w:val="3B3B3B"/>
          <w:kern w:val="0"/>
          <w:sz w:val="23"/>
          <w:szCs w:val="23"/>
        </w:rPr>
        <w:t> </w:t>
      </w:r>
      <w:r w:rsidRPr="00E8699A">
        <w:rPr>
          <w:rFonts w:ascii="Simsun" w:eastAsia="宋体" w:hAnsi="Simsun" w:cs="宋体"/>
          <w:color w:val="3B3B3B"/>
          <w:kern w:val="0"/>
          <w:sz w:val="23"/>
          <w:szCs w:val="23"/>
        </w:rPr>
        <w:t>资格评估是针对申请加入省级科技创新平台管理的平台而开展的评估。评估通过的，授予科技创新平台牌匾和证书。</w:t>
      </w:r>
    </w:p>
    <w:p w:rsidR="00331412" w:rsidRPr="00E8699A" w:rsidRDefault="00331412" w:rsidP="00331412">
      <w:pPr>
        <w:widowControl/>
        <w:wordWrap w:val="0"/>
        <w:spacing w:line="419" w:lineRule="atLeast"/>
        <w:jc w:val="left"/>
        <w:rPr>
          <w:rFonts w:ascii="Simsun" w:eastAsia="宋体" w:hAnsi="Simsun" w:cs="宋体"/>
          <w:color w:val="3B3B3B"/>
          <w:kern w:val="0"/>
          <w:sz w:val="23"/>
          <w:szCs w:val="23"/>
        </w:rPr>
      </w:pPr>
      <w:r w:rsidRPr="00E8699A">
        <w:rPr>
          <w:rFonts w:ascii="Simsun" w:eastAsia="宋体" w:hAnsi="Simsun" w:cs="宋体"/>
          <w:color w:val="3B3B3B"/>
          <w:kern w:val="0"/>
          <w:sz w:val="23"/>
          <w:szCs w:val="23"/>
        </w:rPr>
        <w:t xml:space="preserve">　　第十六条</w:t>
      </w:r>
      <w:r w:rsidRPr="00E8699A">
        <w:rPr>
          <w:rFonts w:ascii="Simsun" w:eastAsia="宋体" w:hAnsi="Simsun" w:cs="宋体"/>
          <w:color w:val="3B3B3B"/>
          <w:kern w:val="0"/>
          <w:sz w:val="23"/>
          <w:szCs w:val="23"/>
        </w:rPr>
        <w:t> </w:t>
      </w:r>
      <w:r w:rsidRPr="00E8699A">
        <w:rPr>
          <w:rFonts w:ascii="Simsun" w:eastAsia="宋体" w:hAnsi="Simsun" w:cs="宋体"/>
          <w:color w:val="3B3B3B"/>
          <w:kern w:val="0"/>
          <w:sz w:val="23"/>
          <w:szCs w:val="23"/>
        </w:rPr>
        <w:t>绩效评估是针对已纳入省级科技创新平台管理的平台定期开展的业务评估。省科技厅对科技创新平台实行动态管理，三年开展一次绩效评估。对于绩效评估不合格者，限期整改，对整改不合格的，行文摘牌，退出省级科技创新平台管理。</w:t>
      </w:r>
    </w:p>
    <w:p w:rsidR="00331412" w:rsidRPr="00E8699A" w:rsidRDefault="00331412" w:rsidP="00331412">
      <w:pPr>
        <w:widowControl/>
        <w:wordWrap w:val="0"/>
        <w:spacing w:line="419" w:lineRule="atLeast"/>
        <w:jc w:val="left"/>
        <w:rPr>
          <w:rFonts w:ascii="Simsun" w:eastAsia="宋体" w:hAnsi="Simsun" w:cs="宋体"/>
          <w:color w:val="3B3B3B"/>
          <w:kern w:val="0"/>
          <w:sz w:val="23"/>
          <w:szCs w:val="23"/>
        </w:rPr>
      </w:pPr>
      <w:r w:rsidRPr="00E8699A">
        <w:rPr>
          <w:rFonts w:ascii="Simsun" w:eastAsia="宋体" w:hAnsi="Simsun" w:cs="宋体"/>
          <w:color w:val="3B3B3B"/>
          <w:kern w:val="0"/>
          <w:sz w:val="23"/>
          <w:szCs w:val="23"/>
        </w:rPr>
        <w:t xml:space="preserve">　　第十七条</w:t>
      </w:r>
      <w:r w:rsidRPr="00E8699A">
        <w:rPr>
          <w:rFonts w:ascii="Simsun" w:eastAsia="宋体" w:hAnsi="Simsun" w:cs="宋体"/>
          <w:color w:val="3B3B3B"/>
          <w:kern w:val="0"/>
          <w:sz w:val="23"/>
          <w:szCs w:val="23"/>
        </w:rPr>
        <w:t> </w:t>
      </w:r>
      <w:r w:rsidRPr="00E8699A">
        <w:rPr>
          <w:rFonts w:ascii="Simsun" w:eastAsia="宋体" w:hAnsi="Simsun" w:cs="宋体"/>
          <w:color w:val="3B3B3B"/>
          <w:kern w:val="0"/>
          <w:sz w:val="23"/>
          <w:szCs w:val="23"/>
        </w:rPr>
        <w:t>绩效评估结果分为：优良、合格、不合格。评为优良的产业技术创新重大（引进）研发平台，可申请加挂</w:t>
      </w:r>
      <w:r w:rsidRPr="00E8699A">
        <w:rPr>
          <w:rFonts w:ascii="Simsun" w:eastAsia="宋体" w:hAnsi="Simsun" w:cs="宋体"/>
          <w:color w:val="3B3B3B"/>
          <w:kern w:val="0"/>
          <w:sz w:val="23"/>
          <w:szCs w:val="23"/>
        </w:rPr>
        <w:t>“</w:t>
      </w:r>
      <w:r w:rsidRPr="00E8699A">
        <w:rPr>
          <w:rFonts w:ascii="Simsun" w:eastAsia="宋体" w:hAnsi="Simsun" w:cs="宋体"/>
          <w:color w:val="3B3B3B"/>
          <w:kern w:val="0"/>
          <w:sz w:val="23"/>
          <w:szCs w:val="23"/>
        </w:rPr>
        <w:t>产业技术创新研究院</w:t>
      </w:r>
      <w:r w:rsidRPr="00E8699A">
        <w:rPr>
          <w:rFonts w:ascii="Simsun" w:eastAsia="宋体" w:hAnsi="Simsun" w:cs="宋体"/>
          <w:color w:val="3B3B3B"/>
          <w:kern w:val="0"/>
          <w:sz w:val="23"/>
          <w:szCs w:val="23"/>
        </w:rPr>
        <w:t>”</w:t>
      </w:r>
      <w:r w:rsidRPr="00E8699A">
        <w:rPr>
          <w:rFonts w:ascii="Simsun" w:eastAsia="宋体" w:hAnsi="Simsun" w:cs="宋体"/>
          <w:color w:val="3B3B3B"/>
          <w:kern w:val="0"/>
          <w:sz w:val="23"/>
          <w:szCs w:val="23"/>
        </w:rPr>
        <w:t>牌匾。</w:t>
      </w:r>
    </w:p>
    <w:p w:rsidR="00331412" w:rsidRPr="00E8699A" w:rsidRDefault="00331412" w:rsidP="00331412">
      <w:pPr>
        <w:widowControl/>
        <w:wordWrap w:val="0"/>
        <w:spacing w:line="419" w:lineRule="atLeast"/>
        <w:jc w:val="left"/>
        <w:rPr>
          <w:rFonts w:ascii="Simsun" w:eastAsia="宋体" w:hAnsi="Simsun" w:cs="宋体"/>
          <w:color w:val="3B3B3B"/>
          <w:kern w:val="0"/>
          <w:sz w:val="23"/>
          <w:szCs w:val="23"/>
        </w:rPr>
      </w:pPr>
      <w:r w:rsidRPr="00E8699A">
        <w:rPr>
          <w:rFonts w:ascii="Simsun" w:eastAsia="宋体" w:hAnsi="Simsun" w:cs="宋体"/>
          <w:color w:val="3B3B3B"/>
          <w:kern w:val="0"/>
          <w:sz w:val="23"/>
          <w:szCs w:val="23"/>
        </w:rPr>
        <w:t xml:space="preserve">　　第十八条</w:t>
      </w:r>
      <w:r w:rsidRPr="00E8699A">
        <w:rPr>
          <w:rFonts w:ascii="Simsun" w:eastAsia="宋体" w:hAnsi="Simsun" w:cs="宋体"/>
          <w:color w:val="3B3B3B"/>
          <w:kern w:val="0"/>
          <w:sz w:val="23"/>
          <w:szCs w:val="23"/>
        </w:rPr>
        <w:t> </w:t>
      </w:r>
      <w:r w:rsidRPr="00E8699A">
        <w:rPr>
          <w:rFonts w:ascii="Simsun" w:eastAsia="宋体" w:hAnsi="Simsun" w:cs="宋体"/>
          <w:color w:val="3B3B3B"/>
          <w:kern w:val="0"/>
          <w:sz w:val="23"/>
          <w:szCs w:val="23"/>
        </w:rPr>
        <w:t>根据工作需要，对通过第九条（二）方式正在建设的科技创新平台的完成情况，省科技厅可进行中期检查。对未按规定进行建设的，予以警告提醒，并责成整改；对严重违反规定的，可采取停止拨付结转经费、中止科技创新平台项目执行等处罚措施。</w:t>
      </w:r>
      <w:r w:rsidRPr="00E8699A">
        <w:rPr>
          <w:rFonts w:ascii="Simsun" w:eastAsia="宋体" w:hAnsi="Simsun" w:cs="宋体"/>
          <w:color w:val="3B3B3B"/>
          <w:kern w:val="0"/>
          <w:sz w:val="23"/>
          <w:szCs w:val="23"/>
        </w:rPr>
        <w:t>  </w:t>
      </w:r>
    </w:p>
    <w:p w:rsidR="00331412" w:rsidRPr="00E8699A" w:rsidRDefault="00331412" w:rsidP="00331412">
      <w:pPr>
        <w:widowControl/>
        <w:wordWrap w:val="0"/>
        <w:spacing w:line="419" w:lineRule="atLeast"/>
        <w:jc w:val="left"/>
        <w:rPr>
          <w:rFonts w:ascii="Simsun" w:eastAsia="宋体" w:hAnsi="Simsun" w:cs="宋体"/>
          <w:color w:val="3B3B3B"/>
          <w:kern w:val="0"/>
          <w:sz w:val="23"/>
          <w:szCs w:val="23"/>
        </w:rPr>
      </w:pPr>
      <w:r w:rsidRPr="00E8699A">
        <w:rPr>
          <w:rFonts w:ascii="Simsun" w:eastAsia="宋体" w:hAnsi="Simsun" w:cs="宋体"/>
          <w:color w:val="3B3B3B"/>
          <w:kern w:val="0"/>
          <w:sz w:val="23"/>
          <w:szCs w:val="23"/>
        </w:rPr>
        <w:t xml:space="preserve">　　</w:t>
      </w:r>
      <w:r w:rsidRPr="00E8699A">
        <w:rPr>
          <w:rFonts w:ascii="Simsun" w:eastAsia="宋体" w:hAnsi="Simsun" w:cs="宋体"/>
          <w:color w:val="3B3B3B"/>
          <w:kern w:val="0"/>
          <w:sz w:val="23"/>
          <w:szCs w:val="23"/>
        </w:rPr>
        <w:t>                </w:t>
      </w:r>
      <w:r w:rsidRPr="00E8699A">
        <w:rPr>
          <w:rFonts w:ascii="Simsun" w:eastAsia="宋体" w:hAnsi="Simsun" w:cs="宋体"/>
          <w:color w:val="3B3B3B"/>
          <w:kern w:val="0"/>
          <w:sz w:val="23"/>
          <w:szCs w:val="23"/>
        </w:rPr>
        <w:t>第五章</w:t>
      </w:r>
      <w:r w:rsidRPr="00E8699A">
        <w:rPr>
          <w:rFonts w:ascii="Simsun" w:eastAsia="宋体" w:hAnsi="Simsun" w:cs="宋体"/>
          <w:color w:val="3B3B3B"/>
          <w:kern w:val="0"/>
          <w:sz w:val="23"/>
          <w:szCs w:val="23"/>
        </w:rPr>
        <w:t> </w:t>
      </w:r>
      <w:r w:rsidRPr="00E8699A">
        <w:rPr>
          <w:rFonts w:ascii="Simsun" w:eastAsia="宋体" w:hAnsi="Simsun" w:cs="宋体"/>
          <w:color w:val="3B3B3B"/>
          <w:kern w:val="0"/>
          <w:sz w:val="23"/>
          <w:szCs w:val="23"/>
        </w:rPr>
        <w:t>奖励</w:t>
      </w:r>
    </w:p>
    <w:p w:rsidR="00331412" w:rsidRPr="00E8699A" w:rsidRDefault="00331412" w:rsidP="00331412">
      <w:pPr>
        <w:widowControl/>
        <w:wordWrap w:val="0"/>
        <w:spacing w:line="419" w:lineRule="atLeast"/>
        <w:jc w:val="left"/>
        <w:rPr>
          <w:rFonts w:ascii="Simsun" w:eastAsia="宋体" w:hAnsi="Simsun" w:cs="宋体"/>
          <w:color w:val="3B3B3B"/>
          <w:kern w:val="0"/>
          <w:sz w:val="23"/>
          <w:szCs w:val="23"/>
        </w:rPr>
      </w:pPr>
      <w:r w:rsidRPr="00E8699A">
        <w:rPr>
          <w:rFonts w:ascii="Simsun" w:eastAsia="宋体" w:hAnsi="Simsun" w:cs="宋体"/>
          <w:color w:val="3B3B3B"/>
          <w:kern w:val="0"/>
          <w:sz w:val="23"/>
          <w:szCs w:val="23"/>
        </w:rPr>
        <w:lastRenderedPageBreak/>
        <w:t xml:space="preserve">　　第十九条</w:t>
      </w:r>
      <w:r w:rsidRPr="00E8699A">
        <w:rPr>
          <w:rFonts w:ascii="Simsun" w:eastAsia="宋体" w:hAnsi="Simsun" w:cs="宋体"/>
          <w:color w:val="3B3B3B"/>
          <w:kern w:val="0"/>
          <w:sz w:val="23"/>
          <w:szCs w:val="23"/>
        </w:rPr>
        <w:t> </w:t>
      </w:r>
      <w:r w:rsidRPr="00E8699A">
        <w:rPr>
          <w:rFonts w:ascii="Simsun" w:eastAsia="宋体" w:hAnsi="Simsun" w:cs="宋体"/>
          <w:color w:val="3B3B3B"/>
          <w:kern w:val="0"/>
          <w:sz w:val="23"/>
          <w:szCs w:val="23"/>
        </w:rPr>
        <w:t>根据不同的平台类别，采取安排科技计划项目经费、管理运行费、后补助经费等方式予以奖励。优先支持解决产业重大共性关键技术的省级科技创新平台。</w:t>
      </w:r>
    </w:p>
    <w:p w:rsidR="00331412" w:rsidRPr="00E8699A" w:rsidRDefault="00331412" w:rsidP="00331412">
      <w:pPr>
        <w:widowControl/>
        <w:wordWrap w:val="0"/>
        <w:spacing w:line="419" w:lineRule="atLeast"/>
        <w:jc w:val="left"/>
        <w:rPr>
          <w:rFonts w:ascii="Simsun" w:eastAsia="宋体" w:hAnsi="Simsun" w:cs="宋体"/>
          <w:color w:val="3B3B3B"/>
          <w:kern w:val="0"/>
          <w:sz w:val="23"/>
          <w:szCs w:val="23"/>
        </w:rPr>
      </w:pPr>
      <w:r w:rsidRPr="00E8699A">
        <w:rPr>
          <w:rFonts w:ascii="Simsun" w:eastAsia="宋体" w:hAnsi="Simsun" w:cs="宋体"/>
          <w:color w:val="3B3B3B"/>
          <w:kern w:val="0"/>
          <w:sz w:val="23"/>
          <w:szCs w:val="23"/>
        </w:rPr>
        <w:t xml:space="preserve">　　第二十条</w:t>
      </w:r>
      <w:r w:rsidRPr="00E8699A">
        <w:rPr>
          <w:rFonts w:ascii="Simsun" w:eastAsia="宋体" w:hAnsi="Simsun" w:cs="宋体"/>
          <w:color w:val="3B3B3B"/>
          <w:kern w:val="0"/>
          <w:sz w:val="23"/>
          <w:szCs w:val="23"/>
        </w:rPr>
        <w:t> </w:t>
      </w:r>
      <w:r w:rsidRPr="00E8699A">
        <w:rPr>
          <w:rFonts w:ascii="Simsun" w:eastAsia="宋体" w:hAnsi="Simsun" w:cs="宋体"/>
          <w:color w:val="3B3B3B"/>
          <w:kern w:val="0"/>
          <w:sz w:val="23"/>
          <w:szCs w:val="23"/>
        </w:rPr>
        <w:t>产业技术创新重大研发平台和产业技术创新公共服务平台，按科技计划平台项目经费予以补助；产业技术创新引进重大研发平台，按新增研发仪器设备的一定比例予以补助；省级工程技术研究中心、省级重点实验室及科技资源共享平台，按绩效评估择优予以运行费补助；科技创新服务平台按评估考核情况予以后补助。</w:t>
      </w:r>
    </w:p>
    <w:p w:rsidR="00331412" w:rsidRPr="00E8699A" w:rsidRDefault="00331412" w:rsidP="00331412">
      <w:pPr>
        <w:widowControl/>
        <w:wordWrap w:val="0"/>
        <w:spacing w:line="419" w:lineRule="atLeast"/>
        <w:jc w:val="center"/>
        <w:rPr>
          <w:rFonts w:ascii="Simsun" w:eastAsia="宋体" w:hAnsi="Simsun" w:cs="宋体"/>
          <w:color w:val="3B3B3B"/>
          <w:kern w:val="0"/>
          <w:sz w:val="23"/>
          <w:szCs w:val="23"/>
        </w:rPr>
      </w:pPr>
      <w:r w:rsidRPr="00E8699A">
        <w:rPr>
          <w:rFonts w:ascii="Simsun" w:eastAsia="宋体" w:hAnsi="Simsun" w:cs="宋体"/>
          <w:color w:val="3B3B3B"/>
          <w:kern w:val="0"/>
          <w:sz w:val="23"/>
          <w:szCs w:val="23"/>
        </w:rPr>
        <w:t xml:space="preserve">　　第六章</w:t>
      </w:r>
      <w:r w:rsidRPr="00E8699A">
        <w:rPr>
          <w:rFonts w:ascii="Simsun" w:eastAsia="宋体" w:hAnsi="Simsun" w:cs="宋体"/>
          <w:color w:val="3B3B3B"/>
          <w:kern w:val="0"/>
          <w:sz w:val="23"/>
          <w:szCs w:val="23"/>
        </w:rPr>
        <w:t> </w:t>
      </w:r>
      <w:r w:rsidRPr="00E8699A">
        <w:rPr>
          <w:rFonts w:ascii="Simsun" w:eastAsia="宋体" w:hAnsi="Simsun" w:cs="宋体"/>
          <w:color w:val="3B3B3B"/>
          <w:kern w:val="0"/>
          <w:sz w:val="23"/>
          <w:szCs w:val="23"/>
        </w:rPr>
        <w:t>附则</w:t>
      </w:r>
    </w:p>
    <w:p w:rsidR="00331412" w:rsidRPr="00E8699A" w:rsidRDefault="00331412" w:rsidP="00331412">
      <w:pPr>
        <w:widowControl/>
        <w:wordWrap w:val="0"/>
        <w:spacing w:line="419" w:lineRule="atLeast"/>
        <w:jc w:val="left"/>
        <w:rPr>
          <w:rFonts w:ascii="Simsun" w:eastAsia="宋体" w:hAnsi="Simsun" w:cs="宋体"/>
          <w:color w:val="3B3B3B"/>
          <w:kern w:val="0"/>
          <w:sz w:val="23"/>
          <w:szCs w:val="23"/>
        </w:rPr>
      </w:pPr>
      <w:r w:rsidRPr="00E8699A">
        <w:rPr>
          <w:rFonts w:ascii="Simsun" w:eastAsia="宋体" w:hAnsi="Simsun" w:cs="宋体"/>
          <w:color w:val="3B3B3B"/>
          <w:kern w:val="0"/>
          <w:sz w:val="23"/>
          <w:szCs w:val="23"/>
        </w:rPr>
        <w:t xml:space="preserve">　　第二十一条</w:t>
      </w:r>
      <w:r w:rsidRPr="00E8699A">
        <w:rPr>
          <w:rFonts w:ascii="Simsun" w:eastAsia="宋体" w:hAnsi="Simsun" w:cs="宋体"/>
          <w:color w:val="3B3B3B"/>
          <w:kern w:val="0"/>
          <w:sz w:val="23"/>
          <w:szCs w:val="23"/>
        </w:rPr>
        <w:t> </w:t>
      </w:r>
      <w:r w:rsidRPr="00E8699A">
        <w:rPr>
          <w:rFonts w:ascii="Simsun" w:eastAsia="宋体" w:hAnsi="Simsun" w:cs="宋体"/>
          <w:color w:val="3B3B3B"/>
          <w:kern w:val="0"/>
          <w:sz w:val="23"/>
          <w:szCs w:val="23"/>
        </w:rPr>
        <w:t>本办法中涉及项目和经费管理的按《福建省科技计划项目管理办法》和《福建省科技计划项目经费管理办法》执行。</w:t>
      </w:r>
    </w:p>
    <w:p w:rsidR="00331412" w:rsidRPr="00E8699A" w:rsidRDefault="00331412" w:rsidP="00331412">
      <w:pPr>
        <w:widowControl/>
        <w:wordWrap w:val="0"/>
        <w:spacing w:line="419" w:lineRule="atLeast"/>
        <w:jc w:val="left"/>
        <w:rPr>
          <w:rFonts w:ascii="Simsun" w:eastAsia="宋体" w:hAnsi="Simsun" w:cs="宋体"/>
          <w:color w:val="3B3B3B"/>
          <w:kern w:val="0"/>
          <w:sz w:val="23"/>
          <w:szCs w:val="23"/>
        </w:rPr>
      </w:pPr>
      <w:r w:rsidRPr="00E8699A">
        <w:rPr>
          <w:rFonts w:ascii="Simsun" w:eastAsia="宋体" w:hAnsi="Simsun" w:cs="宋体"/>
          <w:color w:val="3B3B3B"/>
          <w:kern w:val="0"/>
          <w:sz w:val="23"/>
          <w:szCs w:val="23"/>
        </w:rPr>
        <w:t xml:space="preserve">　　第二十二条</w:t>
      </w:r>
      <w:r w:rsidRPr="00E8699A">
        <w:rPr>
          <w:rFonts w:ascii="Simsun" w:eastAsia="宋体" w:hAnsi="Simsun" w:cs="宋体"/>
          <w:color w:val="3B3B3B"/>
          <w:kern w:val="0"/>
          <w:sz w:val="23"/>
          <w:szCs w:val="23"/>
        </w:rPr>
        <w:t xml:space="preserve">  </w:t>
      </w:r>
      <w:r w:rsidRPr="00E8699A">
        <w:rPr>
          <w:rFonts w:ascii="Simsun" w:eastAsia="宋体" w:hAnsi="Simsun" w:cs="宋体"/>
          <w:color w:val="3B3B3B"/>
          <w:kern w:val="0"/>
          <w:sz w:val="23"/>
          <w:szCs w:val="23"/>
        </w:rPr>
        <w:t>根据本办法制订各类科技创新平台管理实施细则。</w:t>
      </w:r>
    </w:p>
    <w:p w:rsidR="00331412" w:rsidRPr="00E8699A" w:rsidRDefault="00331412" w:rsidP="00331412">
      <w:pPr>
        <w:widowControl/>
        <w:wordWrap w:val="0"/>
        <w:spacing w:line="419" w:lineRule="atLeast"/>
        <w:jc w:val="left"/>
        <w:rPr>
          <w:rFonts w:ascii="Simsun" w:eastAsia="宋体" w:hAnsi="Simsun" w:cs="宋体"/>
          <w:color w:val="3B3B3B"/>
          <w:kern w:val="0"/>
          <w:sz w:val="23"/>
          <w:szCs w:val="23"/>
        </w:rPr>
      </w:pPr>
      <w:r w:rsidRPr="00E8699A">
        <w:rPr>
          <w:rFonts w:ascii="Simsun" w:eastAsia="宋体" w:hAnsi="Simsun" w:cs="宋体"/>
          <w:color w:val="3B3B3B"/>
          <w:kern w:val="0"/>
          <w:sz w:val="23"/>
          <w:szCs w:val="23"/>
        </w:rPr>
        <w:t xml:space="preserve">　　第二十三条</w:t>
      </w:r>
      <w:r w:rsidRPr="00E8699A">
        <w:rPr>
          <w:rFonts w:ascii="Simsun" w:eastAsia="宋体" w:hAnsi="Simsun" w:cs="宋体"/>
          <w:color w:val="3B3B3B"/>
          <w:kern w:val="0"/>
          <w:sz w:val="23"/>
          <w:szCs w:val="23"/>
        </w:rPr>
        <w:t> </w:t>
      </w:r>
      <w:r w:rsidRPr="00E8699A">
        <w:rPr>
          <w:rFonts w:ascii="Simsun" w:eastAsia="宋体" w:hAnsi="Simsun" w:cs="宋体"/>
          <w:color w:val="3B3B3B"/>
          <w:kern w:val="0"/>
          <w:sz w:val="23"/>
          <w:szCs w:val="23"/>
        </w:rPr>
        <w:t>原《福建省科技创新平台建设计划管理办法</w:t>
      </w:r>
      <w:r w:rsidRPr="00E8699A">
        <w:rPr>
          <w:rFonts w:ascii="Simsun" w:eastAsia="宋体" w:hAnsi="Simsun" w:cs="宋体"/>
          <w:color w:val="3B3B3B"/>
          <w:kern w:val="0"/>
          <w:sz w:val="23"/>
          <w:szCs w:val="23"/>
        </w:rPr>
        <w:t>(</w:t>
      </w:r>
      <w:r w:rsidRPr="00E8699A">
        <w:rPr>
          <w:rFonts w:ascii="Simsun" w:eastAsia="宋体" w:hAnsi="Simsun" w:cs="宋体"/>
          <w:color w:val="3B3B3B"/>
          <w:kern w:val="0"/>
          <w:sz w:val="23"/>
          <w:szCs w:val="23"/>
        </w:rPr>
        <w:t>试行</w:t>
      </w:r>
      <w:r w:rsidRPr="00E8699A">
        <w:rPr>
          <w:rFonts w:ascii="Simsun" w:eastAsia="宋体" w:hAnsi="Simsun" w:cs="宋体"/>
          <w:color w:val="3B3B3B"/>
          <w:kern w:val="0"/>
          <w:sz w:val="23"/>
          <w:szCs w:val="23"/>
        </w:rPr>
        <w:t>)</w:t>
      </w:r>
      <w:r w:rsidRPr="00E8699A">
        <w:rPr>
          <w:rFonts w:ascii="Simsun" w:eastAsia="宋体" w:hAnsi="Simsun" w:cs="宋体"/>
          <w:color w:val="3B3B3B"/>
          <w:kern w:val="0"/>
          <w:sz w:val="23"/>
          <w:szCs w:val="23"/>
        </w:rPr>
        <w:t>》作废。</w:t>
      </w:r>
    </w:p>
    <w:p w:rsidR="00F25072" w:rsidRDefault="00331412" w:rsidP="00331412">
      <w:r w:rsidRPr="00E8699A">
        <w:rPr>
          <w:rFonts w:ascii="Simsun" w:eastAsia="宋体" w:hAnsi="Simsun" w:cs="宋体"/>
          <w:color w:val="3B3B3B"/>
          <w:kern w:val="0"/>
          <w:sz w:val="23"/>
          <w:szCs w:val="23"/>
        </w:rPr>
        <w:t xml:space="preserve">　　第二十四条</w:t>
      </w:r>
      <w:r w:rsidRPr="00E8699A">
        <w:rPr>
          <w:rFonts w:ascii="Simsun" w:eastAsia="宋体" w:hAnsi="Simsun" w:cs="宋体"/>
          <w:color w:val="3B3B3B"/>
          <w:kern w:val="0"/>
          <w:sz w:val="23"/>
          <w:szCs w:val="23"/>
        </w:rPr>
        <w:t> </w:t>
      </w:r>
      <w:r w:rsidRPr="00E8699A">
        <w:rPr>
          <w:rFonts w:ascii="Simsun" w:eastAsia="宋体" w:hAnsi="Simsun" w:cs="宋体"/>
          <w:color w:val="3B3B3B"/>
          <w:kern w:val="0"/>
          <w:sz w:val="23"/>
          <w:szCs w:val="23"/>
        </w:rPr>
        <w:t>本办法自发布之日起施行，由福建省科技厅负责解释。</w:t>
      </w:r>
    </w:p>
    <w:sectPr w:rsidR="00F25072" w:rsidSect="00F2507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31412"/>
    <w:rsid w:val="00021078"/>
    <w:rsid w:val="00045B51"/>
    <w:rsid w:val="0006078F"/>
    <w:rsid w:val="00092EE3"/>
    <w:rsid w:val="000C6E59"/>
    <w:rsid w:val="000D7EDF"/>
    <w:rsid w:val="001775C4"/>
    <w:rsid w:val="00200184"/>
    <w:rsid w:val="002407BF"/>
    <w:rsid w:val="00331412"/>
    <w:rsid w:val="00342EC4"/>
    <w:rsid w:val="00356EF5"/>
    <w:rsid w:val="003703F5"/>
    <w:rsid w:val="0039063B"/>
    <w:rsid w:val="003D368C"/>
    <w:rsid w:val="003F60B1"/>
    <w:rsid w:val="00423C96"/>
    <w:rsid w:val="004618A1"/>
    <w:rsid w:val="00470CAF"/>
    <w:rsid w:val="004A3C4B"/>
    <w:rsid w:val="00571759"/>
    <w:rsid w:val="005750D4"/>
    <w:rsid w:val="005A35B8"/>
    <w:rsid w:val="006059EA"/>
    <w:rsid w:val="0061739F"/>
    <w:rsid w:val="00691F8F"/>
    <w:rsid w:val="006A46D0"/>
    <w:rsid w:val="006B2487"/>
    <w:rsid w:val="006B37DB"/>
    <w:rsid w:val="0070656E"/>
    <w:rsid w:val="0072396D"/>
    <w:rsid w:val="007403AF"/>
    <w:rsid w:val="00796F98"/>
    <w:rsid w:val="007B5889"/>
    <w:rsid w:val="0084585F"/>
    <w:rsid w:val="008E2209"/>
    <w:rsid w:val="009402CD"/>
    <w:rsid w:val="00A53525"/>
    <w:rsid w:val="00AB6E00"/>
    <w:rsid w:val="00B3473F"/>
    <w:rsid w:val="00B61FE8"/>
    <w:rsid w:val="00BC4E53"/>
    <w:rsid w:val="00CC571F"/>
    <w:rsid w:val="00D32765"/>
    <w:rsid w:val="00D41DF1"/>
    <w:rsid w:val="00D555E9"/>
    <w:rsid w:val="00D91DF3"/>
    <w:rsid w:val="00DA3FDB"/>
    <w:rsid w:val="00DF6EB1"/>
    <w:rsid w:val="00E5263A"/>
    <w:rsid w:val="00F25072"/>
    <w:rsid w:val="00F64B5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before="100" w:beforeAutospacing="1" w:after="100" w:afterAutospacing="1"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4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372</Words>
  <Characters>2126</Characters>
  <Application>Microsoft Office Word</Application>
  <DocSecurity>0</DocSecurity>
  <Lines>17</Lines>
  <Paragraphs>4</Paragraphs>
  <ScaleCrop>false</ScaleCrop>
  <Company>微软中国</Company>
  <LinksUpToDate>false</LinksUpToDate>
  <CharactersWithSpaces>2494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2017-01-13T08:31:00Z</dcterms:created>
  <dcterms:modified xsi:type="dcterms:W3CDTF">2017-01-13T08:31:00Z</dcterms:modified>
</cp:coreProperties>
</file>